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13" w:rsidRPr="00506413" w:rsidRDefault="00506413" w:rsidP="008B5845">
      <w:pPr>
        <w:jc w:val="center"/>
        <w:rPr>
          <w:rFonts w:ascii="Calibri" w:eastAsia="Calibri" w:hAnsi="Calibri"/>
          <w:sz w:val="22"/>
        </w:rPr>
      </w:pPr>
      <w:r>
        <w:rPr>
          <w:rFonts w:eastAsia="Times New Roman"/>
          <w:b/>
          <w:szCs w:val="24"/>
          <w:lang w:eastAsia="ru-RU"/>
        </w:rPr>
        <w:t xml:space="preserve">  </w:t>
      </w:r>
      <w:r w:rsidR="008B5845">
        <w:rPr>
          <w:rFonts w:eastAsia="Times New Roman"/>
          <w:b/>
          <w:noProof/>
          <w:szCs w:val="24"/>
          <w:lang w:eastAsia="ru-RU"/>
        </w:rPr>
        <w:lastRenderedPageBreak/>
        <w:drawing>
          <wp:inline distT="0" distB="0" distL="0" distR="0">
            <wp:extent cx="9251950" cy="6484776"/>
            <wp:effectExtent l="0" t="0" r="0" b="0"/>
            <wp:docPr id="1" name="Рисунок 1" descr="C:\Users\Литература\Desktop\титулы 2022\титул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тература\Desktop\титулы 2022\титул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szCs w:val="24"/>
          <w:lang w:eastAsia="ru-RU"/>
        </w:rPr>
        <w:t xml:space="preserve">        </w:t>
      </w:r>
      <w:r w:rsidR="00E46008">
        <w:rPr>
          <w:rFonts w:eastAsia="Times New Roman"/>
          <w:b/>
          <w:szCs w:val="24"/>
          <w:lang w:eastAsia="ru-RU"/>
        </w:rPr>
        <w:t xml:space="preserve"> </w:t>
      </w:r>
    </w:p>
    <w:p w:rsidR="00E46008" w:rsidRPr="00E46008" w:rsidRDefault="00E46008" w:rsidP="00E46008">
      <w:pPr>
        <w:widowControl w:val="0"/>
        <w:autoSpaceDE w:val="0"/>
        <w:autoSpaceDN w:val="0"/>
        <w:adjustRightInd w:val="0"/>
        <w:spacing w:after="0"/>
        <w:jc w:val="left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lastRenderedPageBreak/>
        <w:t xml:space="preserve">        </w:t>
      </w:r>
      <w:r w:rsidRPr="00E46008">
        <w:rPr>
          <w:rFonts w:eastAsia="Times New Roman"/>
          <w:b/>
          <w:szCs w:val="24"/>
          <w:lang w:eastAsia="ru-RU"/>
        </w:rPr>
        <w:t>Аннотация к рабо</w:t>
      </w:r>
      <w:r w:rsidR="00506413">
        <w:rPr>
          <w:rFonts w:eastAsia="Times New Roman"/>
          <w:b/>
          <w:szCs w:val="24"/>
          <w:lang w:eastAsia="ru-RU"/>
        </w:rPr>
        <w:t xml:space="preserve">чей программе по литературе в 9 </w:t>
      </w:r>
      <w:r w:rsidRPr="00E46008">
        <w:rPr>
          <w:rFonts w:eastAsia="Times New Roman"/>
          <w:b/>
          <w:szCs w:val="24"/>
          <w:lang w:eastAsia="ru-RU"/>
        </w:rPr>
        <w:t xml:space="preserve">классе ФГОС. </w:t>
      </w:r>
    </w:p>
    <w:p w:rsidR="00E46008" w:rsidRPr="002E239E" w:rsidRDefault="00E46008" w:rsidP="00E46008">
      <w:pPr>
        <w:spacing w:after="0"/>
        <w:ind w:firstLine="709"/>
        <w:contextualSpacing/>
        <w:jc w:val="left"/>
        <w:rPr>
          <w:b/>
          <w:sz w:val="22"/>
        </w:rPr>
      </w:pPr>
      <w:r w:rsidRPr="002E239E">
        <w:rPr>
          <w:sz w:val="22"/>
        </w:rPr>
        <w:t xml:space="preserve">Цель учебного предмета – обеспечение выполнения стандарта, развитие всесторонне развитой личности. Курс литературы направлен на достижение следующих задач, обеспечивающих реализацию </w:t>
      </w:r>
      <w:proofErr w:type="gramStart"/>
      <w:r w:rsidRPr="002E239E">
        <w:rPr>
          <w:sz w:val="22"/>
        </w:rPr>
        <w:t>личностно-ориентированного</w:t>
      </w:r>
      <w:proofErr w:type="gramEnd"/>
      <w:r w:rsidRPr="002E239E">
        <w:rPr>
          <w:sz w:val="22"/>
        </w:rPr>
        <w:t xml:space="preserve">, </w:t>
      </w:r>
      <w:proofErr w:type="spellStart"/>
      <w:r w:rsidRPr="002E239E">
        <w:rPr>
          <w:sz w:val="22"/>
        </w:rPr>
        <w:t>когнитивно</w:t>
      </w:r>
      <w:proofErr w:type="spellEnd"/>
      <w:r w:rsidRPr="002E239E">
        <w:rPr>
          <w:sz w:val="22"/>
        </w:rPr>
        <w:t xml:space="preserve">-коммуникативного, </w:t>
      </w:r>
      <w:proofErr w:type="spellStart"/>
      <w:r w:rsidRPr="002E239E">
        <w:rPr>
          <w:sz w:val="22"/>
        </w:rPr>
        <w:t>деятельностного</w:t>
      </w:r>
      <w:proofErr w:type="spellEnd"/>
      <w:r w:rsidRPr="002E239E">
        <w:rPr>
          <w:sz w:val="22"/>
        </w:rPr>
        <w:t xml:space="preserve"> подходов к обучению:</w:t>
      </w:r>
    </w:p>
    <w:p w:rsidR="00E46008" w:rsidRPr="002E239E" w:rsidRDefault="00E46008" w:rsidP="00E46008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 воспитание  духовно  развитой  личности,  обладающей  гуманистическим  мировоззрением национальным и общероссийским гражданским  сознанием,  чувством патриотизма, любви и уважения к литературе и ценностям отечественной культуры;</w:t>
      </w:r>
    </w:p>
    <w:p w:rsidR="00E46008" w:rsidRPr="002E239E" w:rsidRDefault="00E46008" w:rsidP="00E46008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 развитие интеллектуальных и творческих способностей учащихся, необходимых для успешной социализации и самореализации личности</w:t>
      </w:r>
    </w:p>
    <w:p w:rsidR="00E46008" w:rsidRPr="002E239E" w:rsidRDefault="00E46008" w:rsidP="00E46008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E46008" w:rsidRPr="002E239E" w:rsidRDefault="00E46008" w:rsidP="00E46008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освоение текстов художественных произведений в единстве формы и содержания с учётом  основных историко-литературных сведений и теоретико-литературных понятий;</w:t>
      </w:r>
    </w:p>
    <w:p w:rsidR="00E46008" w:rsidRPr="002E239E" w:rsidRDefault="00E46008" w:rsidP="00E46008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создание собственных устных и письменных высказываний, представление своих оценок и сужений по поводу прочитанного.</w:t>
      </w:r>
    </w:p>
    <w:p w:rsidR="00E46008" w:rsidRPr="002E239E" w:rsidRDefault="00E46008" w:rsidP="00E46008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 овладение важнейшими </w:t>
      </w:r>
      <w:proofErr w:type="spellStart"/>
      <w:r w:rsidRPr="002E239E">
        <w:rPr>
          <w:sz w:val="22"/>
        </w:rPr>
        <w:t>общеучебными</w:t>
      </w:r>
      <w:proofErr w:type="spellEnd"/>
      <w:r w:rsidRPr="002E239E">
        <w:rPr>
          <w:sz w:val="22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 и проч.)</w:t>
      </w:r>
    </w:p>
    <w:p w:rsidR="00E46008" w:rsidRPr="00E46008" w:rsidRDefault="00E46008" w:rsidP="00E46008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использование опыта общения с произведениями художественной литературы  в повседневной жизни и учебной деятельности.</w:t>
      </w:r>
    </w:p>
    <w:p w:rsidR="00E46008" w:rsidRDefault="00E46008" w:rsidP="00E46008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b/>
          <w:sz w:val="22"/>
        </w:rPr>
        <w:t xml:space="preserve"> </w:t>
      </w:r>
      <w:r w:rsidRPr="002E239E">
        <w:rPr>
          <w:sz w:val="22"/>
        </w:rPr>
        <w:t xml:space="preserve">В программе под редакцией В.Я. Коровиной   на изучение литературы в 9 классе отведено 102 </w:t>
      </w:r>
      <w:r>
        <w:rPr>
          <w:sz w:val="22"/>
        </w:rPr>
        <w:t xml:space="preserve"> часа. В рабочей программе – 102 часов. </w:t>
      </w:r>
    </w:p>
    <w:p w:rsidR="00E46008" w:rsidRDefault="00E46008" w:rsidP="00E46008">
      <w:pPr>
        <w:ind w:firstLine="709"/>
        <w:contextualSpacing/>
        <w:rPr>
          <w:sz w:val="22"/>
        </w:rPr>
      </w:pPr>
      <w:r>
        <w:rPr>
          <w:sz w:val="22"/>
        </w:rPr>
        <w:t>В целом данная рабочая программа придерживается рекомендаций составителей.</w:t>
      </w:r>
      <w:r w:rsidRPr="00237F04">
        <w:t xml:space="preserve"> </w:t>
      </w:r>
      <w:r>
        <w:t xml:space="preserve"> </w:t>
      </w:r>
      <w:r w:rsidRPr="00237F04">
        <w:rPr>
          <w:sz w:val="22"/>
        </w:rPr>
        <w:t>Программа под редакцией В.Я. Коровиной в основном соответствует Госстандарту (его федеральному компоненту</w:t>
      </w:r>
      <w:r>
        <w:rPr>
          <w:sz w:val="22"/>
        </w:rPr>
        <w:t>)</w:t>
      </w:r>
      <w:r w:rsidRPr="00237F04">
        <w:rPr>
          <w:sz w:val="22"/>
        </w:rPr>
        <w:t xml:space="preserve">. </w:t>
      </w:r>
    </w:p>
    <w:p w:rsidR="00E46008" w:rsidRDefault="00E46008" w:rsidP="00E46008">
      <w:pPr>
        <w:rPr>
          <w:b/>
        </w:rPr>
      </w:pPr>
    </w:p>
    <w:p w:rsidR="008B5845" w:rsidRDefault="008B5845" w:rsidP="00E46008">
      <w:pPr>
        <w:rPr>
          <w:b/>
        </w:rPr>
      </w:pPr>
    </w:p>
    <w:p w:rsidR="008B5845" w:rsidRDefault="008B5845" w:rsidP="00E46008">
      <w:pPr>
        <w:rPr>
          <w:b/>
        </w:rPr>
      </w:pPr>
    </w:p>
    <w:p w:rsidR="008B5845" w:rsidRDefault="008B5845" w:rsidP="00E46008">
      <w:pPr>
        <w:rPr>
          <w:b/>
        </w:rPr>
      </w:pPr>
    </w:p>
    <w:p w:rsidR="008B5845" w:rsidRDefault="008B5845" w:rsidP="00E46008">
      <w:pPr>
        <w:rPr>
          <w:b/>
        </w:rPr>
      </w:pPr>
    </w:p>
    <w:p w:rsidR="008B5845" w:rsidRDefault="008B5845" w:rsidP="00E46008">
      <w:pPr>
        <w:rPr>
          <w:b/>
        </w:rPr>
      </w:pPr>
    </w:p>
    <w:p w:rsidR="008B5845" w:rsidRDefault="008B5845" w:rsidP="00E46008">
      <w:pPr>
        <w:rPr>
          <w:b/>
        </w:rPr>
      </w:pPr>
    </w:p>
    <w:p w:rsidR="008B5845" w:rsidRDefault="008B5845" w:rsidP="00E46008">
      <w:pPr>
        <w:rPr>
          <w:b/>
        </w:rPr>
      </w:pPr>
    </w:p>
    <w:p w:rsidR="008B5845" w:rsidRDefault="008B5845" w:rsidP="00E46008">
      <w:pPr>
        <w:rPr>
          <w:b/>
        </w:rPr>
      </w:pPr>
    </w:p>
    <w:p w:rsidR="008B5845" w:rsidRDefault="008B5845" w:rsidP="008B5845">
      <w:pPr>
        <w:contextualSpacing/>
        <w:jc w:val="center"/>
        <w:rPr>
          <w:b/>
        </w:rPr>
      </w:pPr>
      <w:r w:rsidRPr="002E239E">
        <w:rPr>
          <w:b/>
        </w:rPr>
        <w:lastRenderedPageBreak/>
        <w:t>Пояснительная записка</w:t>
      </w:r>
    </w:p>
    <w:p w:rsidR="008B5845" w:rsidRPr="008B5845" w:rsidRDefault="008B5845" w:rsidP="008B5845">
      <w:pPr>
        <w:contextualSpacing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</w:t>
      </w:r>
      <w:r w:rsidRPr="008B5845">
        <w:rPr>
          <w:rFonts w:eastAsia="Times New Roman"/>
          <w:szCs w:val="24"/>
          <w:lang w:eastAsia="ru-RU"/>
        </w:rPr>
        <w:t xml:space="preserve">Рабочая программа по литературе </w:t>
      </w:r>
      <w:r>
        <w:rPr>
          <w:rFonts w:eastAsia="Times New Roman"/>
          <w:szCs w:val="24"/>
          <w:lang w:eastAsia="ru-RU"/>
        </w:rPr>
        <w:t>для 9</w:t>
      </w:r>
      <w:r w:rsidRPr="008B5845">
        <w:rPr>
          <w:rFonts w:eastAsia="Times New Roman"/>
          <w:szCs w:val="24"/>
          <w:lang w:eastAsia="ru-RU"/>
        </w:rPr>
        <w:t xml:space="preserve"> касса составлена на основе Федерального государственного   образовательного стандарта  основного общего образования</w:t>
      </w:r>
      <w:proofErr w:type="gramStart"/>
      <w:r w:rsidRPr="008B5845">
        <w:rPr>
          <w:rFonts w:eastAsia="Times New Roman"/>
          <w:szCs w:val="24"/>
          <w:lang w:eastAsia="ru-RU"/>
        </w:rPr>
        <w:t xml:space="preserve"> ,</w:t>
      </w:r>
      <w:proofErr w:type="gramEnd"/>
      <w:r w:rsidRPr="008B5845">
        <w:rPr>
          <w:rFonts w:eastAsia="Times New Roman"/>
          <w:szCs w:val="24"/>
          <w:lang w:eastAsia="ru-RU"/>
        </w:rPr>
        <w:t xml:space="preserve"> основной общеобразовательной программы основного общего образования школы, требований к результатам образования , представленных в Федеральном государственном образовательном стандарте основного общего образования. Данная рабочая программа ориентирована на использование предметной линии учебников    «Литература. 5-9  классы. Учебник для общеобразовательных учреждений с приложением на электронном носителе. В 2-х ч. / </w:t>
      </w:r>
      <w:proofErr w:type="spellStart"/>
      <w:r w:rsidRPr="008B5845">
        <w:rPr>
          <w:rFonts w:eastAsia="Times New Roman"/>
          <w:szCs w:val="24"/>
          <w:lang w:eastAsia="ru-RU"/>
        </w:rPr>
        <w:t>В.Я.Коровина</w:t>
      </w:r>
      <w:proofErr w:type="spellEnd"/>
      <w:r w:rsidRPr="008B5845">
        <w:rPr>
          <w:rFonts w:eastAsia="Times New Roman"/>
          <w:szCs w:val="24"/>
          <w:lang w:eastAsia="ru-RU"/>
        </w:rPr>
        <w:t xml:space="preserve">, </w:t>
      </w:r>
      <w:proofErr w:type="spellStart"/>
      <w:r w:rsidRPr="008B5845">
        <w:rPr>
          <w:rFonts w:eastAsia="Times New Roman"/>
          <w:szCs w:val="24"/>
          <w:lang w:eastAsia="ru-RU"/>
        </w:rPr>
        <w:t>В.П.Журавлёв</w:t>
      </w:r>
      <w:proofErr w:type="spellEnd"/>
      <w:r w:rsidRPr="008B5845">
        <w:rPr>
          <w:rFonts w:eastAsia="Times New Roman"/>
          <w:szCs w:val="24"/>
          <w:lang w:eastAsia="ru-RU"/>
        </w:rPr>
        <w:t xml:space="preserve">, </w:t>
      </w:r>
      <w:proofErr w:type="spellStart"/>
      <w:r w:rsidRPr="008B5845">
        <w:rPr>
          <w:rFonts w:eastAsia="Times New Roman"/>
          <w:szCs w:val="24"/>
          <w:lang w:eastAsia="ru-RU"/>
        </w:rPr>
        <w:t>В.И.Коровин</w:t>
      </w:r>
      <w:proofErr w:type="spellEnd"/>
      <w:r w:rsidRPr="008B5845">
        <w:rPr>
          <w:rFonts w:eastAsia="Times New Roman"/>
          <w:szCs w:val="24"/>
          <w:lang w:eastAsia="ru-RU"/>
        </w:rPr>
        <w:t xml:space="preserve">. – М.: Просвещение, 2018» и </w:t>
      </w:r>
      <w:proofErr w:type="gramStart"/>
      <w:r w:rsidRPr="008B5845">
        <w:rPr>
          <w:rFonts w:eastAsia="Times New Roman"/>
          <w:szCs w:val="24"/>
          <w:lang w:eastAsia="ru-RU"/>
        </w:rPr>
        <w:t>переработана</w:t>
      </w:r>
      <w:proofErr w:type="gramEnd"/>
      <w:r w:rsidRPr="008B5845">
        <w:rPr>
          <w:rFonts w:eastAsia="Times New Roman"/>
          <w:szCs w:val="24"/>
          <w:lang w:eastAsia="ru-RU"/>
        </w:rPr>
        <w:t xml:space="preserve"> с учётом учебно-материальной базы кабинета, имеющихся средств обучения и тенденции их развития.</w:t>
      </w:r>
    </w:p>
    <w:p w:rsidR="005911A9" w:rsidRPr="002E239E" w:rsidRDefault="005911A9" w:rsidP="00E46008">
      <w:pPr>
        <w:rPr>
          <w:b/>
        </w:rPr>
      </w:pPr>
    </w:p>
    <w:p w:rsidR="005911A9" w:rsidRPr="008B5845" w:rsidRDefault="008B5845" w:rsidP="002E239E">
      <w:pPr>
        <w:spacing w:after="0"/>
        <w:ind w:firstLine="709"/>
        <w:contextualSpacing/>
        <w:jc w:val="left"/>
        <w:rPr>
          <w:b/>
          <w:szCs w:val="24"/>
        </w:rPr>
      </w:pPr>
      <w:r>
        <w:rPr>
          <w:b/>
          <w:sz w:val="22"/>
        </w:rPr>
        <w:t xml:space="preserve">                                                       </w:t>
      </w:r>
      <w:r w:rsidR="005911A9" w:rsidRPr="008B5845">
        <w:rPr>
          <w:b/>
          <w:szCs w:val="24"/>
        </w:rPr>
        <w:t>Планируемые результаты изуч</w:t>
      </w:r>
      <w:r w:rsidR="00EF2B30" w:rsidRPr="008B5845">
        <w:rPr>
          <w:b/>
          <w:szCs w:val="24"/>
        </w:rPr>
        <w:t>ения курса литературы в 9</w:t>
      </w:r>
      <w:r w:rsidR="005911A9" w:rsidRPr="008B5845">
        <w:rPr>
          <w:b/>
          <w:szCs w:val="24"/>
        </w:rPr>
        <w:t xml:space="preserve"> классе.</w:t>
      </w:r>
    </w:p>
    <w:p w:rsidR="005911A9" w:rsidRPr="00374116" w:rsidRDefault="005911A9" w:rsidP="002E239E">
      <w:pPr>
        <w:spacing w:after="0"/>
        <w:ind w:firstLine="709"/>
        <w:contextualSpacing/>
        <w:jc w:val="left"/>
        <w:rPr>
          <w:b/>
          <w:sz w:val="22"/>
        </w:rPr>
      </w:pPr>
      <w:r w:rsidRPr="00374116">
        <w:rPr>
          <w:b/>
          <w:sz w:val="22"/>
        </w:rPr>
        <w:t>Личностные результаты: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proofErr w:type="gramStart"/>
      <w:r w:rsidRPr="002E239E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гуманистических, демократических и традиционных ценностей многонационального российского общества, воспитание чувства ответственности и долга перед родиной;</w:t>
      </w:r>
      <w:proofErr w:type="gramEnd"/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proofErr w:type="gramStart"/>
      <w:r w:rsidRPr="002E239E">
        <w:rPr>
          <w:sz w:val="22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вере, традициям, языкам, ценностям народов России и мира, готовности и способности вести диалог с другими людьми и достигать с ними взаимопонимания;</w:t>
      </w:r>
      <w:proofErr w:type="gramEnd"/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осознание социальных норм, правил поведения, ролей и форм социальной жизни в группах и сообществах, участие в школьном самоуправлении;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своим поступкам;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коммуникативной компетенции в общении и сотрудничестве со старшими, сверстниками, младшими в процессе образовательной, общественно полезной, учебно-исследовательской, творческой и других видов  деятельности;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ко всем членам семьи;</w:t>
      </w:r>
    </w:p>
    <w:p w:rsidR="005911A9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proofErr w:type="spellStart"/>
      <w:r w:rsidRPr="00374116">
        <w:rPr>
          <w:b/>
          <w:sz w:val="22"/>
        </w:rPr>
        <w:t>Метапредметные</w:t>
      </w:r>
      <w:proofErr w:type="spellEnd"/>
      <w:r w:rsidRPr="00374116">
        <w:rPr>
          <w:b/>
          <w:sz w:val="22"/>
        </w:rPr>
        <w:t xml:space="preserve"> результаты</w:t>
      </w:r>
      <w:r w:rsidRPr="002E239E">
        <w:rPr>
          <w:sz w:val="22"/>
        </w:rPr>
        <w:t>.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lastRenderedPageBreak/>
        <w:t>умение самостоятельно планировать пути достижения цели, в том числе альтернативные, осознанно выбирать наиболее эффективные пути решения  образовательных задач;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условий, умение корректировать свои действия в соответствии с меняющимися условиями;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оценивать правильность выполнения учебной задачи, собственные возможности её решения;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</w:t>
      </w:r>
      <w:proofErr w:type="gramStart"/>
      <w:r w:rsidRPr="002E239E">
        <w:rPr>
          <w:sz w:val="22"/>
        </w:rPr>
        <w:t xml:space="preserve">( </w:t>
      </w:r>
      <w:proofErr w:type="gramEnd"/>
      <w:r w:rsidRPr="002E239E">
        <w:rPr>
          <w:sz w:val="22"/>
        </w:rPr>
        <w:t>индуктивное, дедуктивное и по аналогии) и делать выводы;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создавать, применять и преобразовывать знаки и символы, модели, схемы для решения учебных и познавательных задач;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смысловое чтение;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 своё мнение;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осознанно использовать речевые средства в соответствии  с задачей коммуникации, для выражения своих чувств, мыслей и потребностей, планирования и регуляции своей деятельности, владение устной и письменной речью;</w:t>
      </w:r>
    </w:p>
    <w:p w:rsidR="00EF2B30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5911A9" w:rsidRPr="00374116" w:rsidRDefault="005911A9" w:rsidP="002E239E">
      <w:pPr>
        <w:spacing w:after="0"/>
        <w:ind w:firstLine="709"/>
        <w:contextualSpacing/>
        <w:jc w:val="left"/>
        <w:rPr>
          <w:b/>
          <w:sz w:val="22"/>
        </w:rPr>
      </w:pPr>
      <w:r w:rsidRPr="00374116">
        <w:rPr>
          <w:b/>
          <w:sz w:val="22"/>
        </w:rPr>
        <w:t>Предметные результаты.</w:t>
      </w:r>
    </w:p>
    <w:p w:rsidR="00781C44" w:rsidRPr="00374116" w:rsidRDefault="00781C44" w:rsidP="002E239E">
      <w:pPr>
        <w:spacing w:after="0"/>
        <w:ind w:firstLine="709"/>
        <w:contextualSpacing/>
        <w:jc w:val="left"/>
        <w:rPr>
          <w:i/>
          <w:sz w:val="22"/>
        </w:rPr>
      </w:pPr>
      <w:r w:rsidRPr="00374116">
        <w:rPr>
          <w:i/>
          <w:sz w:val="22"/>
        </w:rPr>
        <w:t>Учащиеся должны знать: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авторов и содержание изученных художественных произведений;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основные теоретико-литературн</w:t>
      </w:r>
      <w:r w:rsidR="00AF2BE8" w:rsidRPr="002E239E">
        <w:rPr>
          <w:sz w:val="22"/>
        </w:rPr>
        <w:t>ые понятия:  литература как искусство слова, роды литературы, жанры литературы</w:t>
      </w:r>
      <w:r w:rsidR="00FC17D6" w:rsidRPr="002E239E">
        <w:rPr>
          <w:sz w:val="22"/>
        </w:rPr>
        <w:t xml:space="preserve"> ( ода, послание,</w:t>
      </w:r>
      <w:r w:rsidR="00A71ED3" w:rsidRPr="002E239E">
        <w:rPr>
          <w:sz w:val="22"/>
        </w:rPr>
        <w:t xml:space="preserve"> элегия, эпиграмма,</w:t>
      </w:r>
      <w:r w:rsidR="00FC17D6" w:rsidRPr="002E239E">
        <w:rPr>
          <w:sz w:val="22"/>
        </w:rPr>
        <w:t xml:space="preserve"> повесть, роман, притча,</w:t>
      </w:r>
      <w:r w:rsidR="00A71ED3" w:rsidRPr="002E239E">
        <w:rPr>
          <w:sz w:val="22"/>
        </w:rPr>
        <w:t xml:space="preserve"> поэма,</w:t>
      </w:r>
      <w:r w:rsidR="00FC17D6" w:rsidRPr="002E239E">
        <w:rPr>
          <w:sz w:val="22"/>
        </w:rPr>
        <w:t xml:space="preserve"> рассказ, трагедия, драма комедия)</w:t>
      </w:r>
      <w:r w:rsidR="00AF2BE8" w:rsidRPr="002E239E">
        <w:rPr>
          <w:sz w:val="22"/>
        </w:rPr>
        <w:t xml:space="preserve">, литературные </w:t>
      </w:r>
      <w:r w:rsidRPr="002E239E">
        <w:rPr>
          <w:sz w:val="22"/>
        </w:rPr>
        <w:t>ритм, рифма, способы рифмовки,</w:t>
      </w:r>
      <w:r w:rsidR="00FC17D6" w:rsidRPr="002E239E">
        <w:rPr>
          <w:sz w:val="22"/>
        </w:rPr>
        <w:t xml:space="preserve"> стихотворные размеры</w:t>
      </w:r>
      <w:proofErr w:type="gramStart"/>
      <w:r w:rsidR="00FC17D6" w:rsidRPr="002E239E">
        <w:rPr>
          <w:sz w:val="22"/>
        </w:rPr>
        <w:t xml:space="preserve"> </w:t>
      </w:r>
      <w:r w:rsidRPr="002E239E">
        <w:rPr>
          <w:sz w:val="22"/>
        </w:rPr>
        <w:t>,</w:t>
      </w:r>
      <w:proofErr w:type="gramEnd"/>
      <w:r w:rsidR="00A71ED3" w:rsidRPr="002E239E">
        <w:rPr>
          <w:sz w:val="22"/>
        </w:rPr>
        <w:t xml:space="preserve"> силлабо-тоническая и тоническая система стихосложения, </w:t>
      </w:r>
      <w:r w:rsidR="0021581F" w:rsidRPr="002E239E">
        <w:rPr>
          <w:sz w:val="22"/>
        </w:rPr>
        <w:t xml:space="preserve"> средства выразительности: </w:t>
      </w:r>
      <w:r w:rsidRPr="002E239E">
        <w:rPr>
          <w:sz w:val="22"/>
        </w:rPr>
        <w:t>аллитерация, звукопись, сравнение, гипербола, эпитет, метафора,</w:t>
      </w:r>
      <w:r w:rsidR="00FC17D6" w:rsidRPr="002E239E">
        <w:rPr>
          <w:sz w:val="22"/>
        </w:rPr>
        <w:t xml:space="preserve"> композиция произведения,</w:t>
      </w:r>
      <w:r w:rsidRPr="002E239E">
        <w:rPr>
          <w:sz w:val="22"/>
        </w:rPr>
        <w:t xml:space="preserve"> портрет, пейзаж,</w:t>
      </w:r>
      <w:r w:rsidR="00A71ED3" w:rsidRPr="002E239E">
        <w:rPr>
          <w:sz w:val="22"/>
        </w:rPr>
        <w:t xml:space="preserve"> лирическое отступление</w:t>
      </w:r>
      <w:r w:rsidRPr="002E239E">
        <w:rPr>
          <w:sz w:val="22"/>
        </w:rPr>
        <w:t xml:space="preserve"> литературный герой, герой- повествователь, лирический герой, сюжет,</w:t>
      </w:r>
      <w:r w:rsidR="00FC17D6" w:rsidRPr="002E239E">
        <w:rPr>
          <w:sz w:val="22"/>
        </w:rPr>
        <w:t xml:space="preserve"> </w:t>
      </w:r>
      <w:r w:rsidRPr="002E239E">
        <w:rPr>
          <w:sz w:val="22"/>
        </w:rPr>
        <w:t xml:space="preserve">  автобиографичность литературного произведения (развитие </w:t>
      </w:r>
      <w:proofErr w:type="gramStart"/>
      <w:r w:rsidRPr="002E239E">
        <w:rPr>
          <w:sz w:val="22"/>
        </w:rPr>
        <w:t xml:space="preserve">представления), </w:t>
      </w:r>
      <w:proofErr w:type="spellStart"/>
      <w:r w:rsidRPr="002E239E">
        <w:rPr>
          <w:sz w:val="22"/>
        </w:rPr>
        <w:t>фольклор</w:t>
      </w:r>
      <w:r w:rsidR="00FC17D6" w:rsidRPr="002E239E">
        <w:rPr>
          <w:sz w:val="22"/>
        </w:rPr>
        <w:t>изм</w:t>
      </w:r>
      <w:proofErr w:type="spellEnd"/>
      <w:r w:rsidR="00FC17D6" w:rsidRPr="002E239E">
        <w:rPr>
          <w:sz w:val="22"/>
        </w:rPr>
        <w:t xml:space="preserve"> литературы, психологизм, литературный тип</w:t>
      </w:r>
      <w:r w:rsidRPr="002E239E">
        <w:rPr>
          <w:sz w:val="22"/>
        </w:rPr>
        <w:t xml:space="preserve">, </w:t>
      </w:r>
      <w:r w:rsidR="00FC17D6" w:rsidRPr="002E239E">
        <w:rPr>
          <w:sz w:val="22"/>
        </w:rPr>
        <w:t>художественная деталь,</w:t>
      </w:r>
      <w:r w:rsidR="00A71ED3" w:rsidRPr="002E239E">
        <w:rPr>
          <w:sz w:val="22"/>
        </w:rPr>
        <w:t xml:space="preserve"> </w:t>
      </w:r>
      <w:r w:rsidRPr="002E239E">
        <w:rPr>
          <w:sz w:val="22"/>
        </w:rPr>
        <w:t>гротеск, ирония, сатира и юмор как виды комического, фантастика в произведении, тема и идея произведения,  пу</w:t>
      </w:r>
      <w:r w:rsidR="00FC17D6" w:rsidRPr="002E239E">
        <w:rPr>
          <w:sz w:val="22"/>
        </w:rPr>
        <w:t>блицистика, литературная критика.</w:t>
      </w:r>
      <w:proofErr w:type="gramEnd"/>
    </w:p>
    <w:p w:rsidR="00781C44" w:rsidRPr="00374116" w:rsidRDefault="00781C44" w:rsidP="002E239E">
      <w:pPr>
        <w:spacing w:after="0"/>
        <w:ind w:firstLine="709"/>
        <w:contextualSpacing/>
        <w:jc w:val="left"/>
        <w:rPr>
          <w:i/>
          <w:sz w:val="22"/>
        </w:rPr>
      </w:pPr>
      <w:r w:rsidRPr="00374116">
        <w:rPr>
          <w:i/>
          <w:sz w:val="22"/>
        </w:rPr>
        <w:t>Учащиеся должны понимать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проблему изученного произведения;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связь литературного произведения с эпохой его написания, вневременные нравственные ценности</w:t>
      </w:r>
      <w:r w:rsidR="00F85DDA" w:rsidRPr="002E239E">
        <w:rPr>
          <w:sz w:val="22"/>
        </w:rPr>
        <w:t>, заложенные в нем</w:t>
      </w:r>
      <w:r w:rsidRPr="002E239E">
        <w:rPr>
          <w:sz w:val="22"/>
        </w:rPr>
        <w:t>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духовно-нравственные ценности русской литературы и культуры, отличие и общее с духовно-нравственными ценностями других народов;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образную природу литературы как явления словесного искусства, эстетически воспринимать произведения литературы;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эстетическую функцию русского слова, роль изобразительно-выразительных сре</w:t>
      </w:r>
      <w:proofErr w:type="gramStart"/>
      <w:r w:rsidRPr="002E239E">
        <w:rPr>
          <w:sz w:val="22"/>
        </w:rPr>
        <w:t>дств в с</w:t>
      </w:r>
      <w:proofErr w:type="gramEnd"/>
      <w:r w:rsidRPr="002E239E">
        <w:rPr>
          <w:sz w:val="22"/>
        </w:rPr>
        <w:t>оздании произведений.</w:t>
      </w:r>
    </w:p>
    <w:p w:rsidR="00781C44" w:rsidRPr="00374116" w:rsidRDefault="00781C44" w:rsidP="002E239E">
      <w:pPr>
        <w:spacing w:after="0"/>
        <w:ind w:firstLine="709"/>
        <w:contextualSpacing/>
        <w:jc w:val="left"/>
        <w:rPr>
          <w:i/>
          <w:sz w:val="22"/>
        </w:rPr>
      </w:pPr>
      <w:r w:rsidRPr="00374116">
        <w:rPr>
          <w:i/>
          <w:sz w:val="22"/>
        </w:rPr>
        <w:t>Учащиеся должны уметь: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</w:t>
      </w:r>
      <w:r w:rsidR="00F85DDA" w:rsidRPr="002E239E">
        <w:rPr>
          <w:sz w:val="22"/>
        </w:rPr>
        <w:t xml:space="preserve">меть </w:t>
      </w:r>
      <w:r w:rsidRPr="002E239E">
        <w:rPr>
          <w:sz w:val="22"/>
        </w:rPr>
        <w:t xml:space="preserve"> анализировать произведение: определять принадлежность к одному из литературных родов и жанров, понимать и формулировать тему, идею произведения, характеризовать героев произведения, сопоставлять их с героями других произведений;</w:t>
      </w:r>
    </w:p>
    <w:p w:rsidR="00781C44" w:rsidRPr="002E239E" w:rsidRDefault="00F85DD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lastRenderedPageBreak/>
        <w:t>о</w:t>
      </w:r>
      <w:r w:rsidR="00781C44" w:rsidRPr="002E239E">
        <w:rPr>
          <w:sz w:val="22"/>
        </w:rPr>
        <w:t>пределять в произведении элементы сюжета, композиции, изобразительно-выразительных средств языка, понимать их роль в раскрытии идейно-художественного содержания произведения, владеть элементарной литературоведческой терминологией при анализе литературного произведения;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видеть связь между различными видами искусства и использовать их сопоставление;</w:t>
      </w:r>
    </w:p>
    <w:p w:rsidR="00F85DDA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определять авторскую позицию в произведении;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формулировать собственное отношение к изученному произведению</w:t>
      </w:r>
      <w:r w:rsidR="007D13FA" w:rsidRPr="002E239E">
        <w:rPr>
          <w:sz w:val="22"/>
        </w:rPr>
        <w:t>, давать оценку</w:t>
      </w:r>
      <w:r w:rsidRPr="002E239E">
        <w:rPr>
          <w:sz w:val="22"/>
        </w:rPr>
        <w:t>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выразительно читать тексты разных типов;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воспринимать на слух литературные произведения разных жанров, адекватно понимать их;</w:t>
      </w:r>
    </w:p>
    <w:p w:rsidR="00781C44" w:rsidRPr="002E239E" w:rsidRDefault="007D13F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уметь пересказывать прозаические произведения и их отрывки с использованием образных средств русского языка и цитат из текста;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отвечать на вопросы по прочитанному тексту, создавать устные монологические высказывания разного типа, вести диалог;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создавать сочинение-рассуждение по изучаемому литературному произведению, создавать собственные сочинения на темы, связанные с тематикой, проблематикой изучаемых произведений, создавать творческие работы разных жанров</w:t>
      </w:r>
      <w:r w:rsidR="007D13FA" w:rsidRPr="002E239E">
        <w:rPr>
          <w:sz w:val="22"/>
        </w:rPr>
        <w:t>, рефераты на литературные и общекультурные темы.</w:t>
      </w:r>
    </w:p>
    <w:p w:rsidR="005911A9" w:rsidRPr="008B5845" w:rsidRDefault="008B5845" w:rsidP="008B5845">
      <w:pPr>
        <w:spacing w:after="0"/>
        <w:jc w:val="left"/>
        <w:rPr>
          <w:rFonts w:eastAsia="Times New Roman"/>
          <w:szCs w:val="24"/>
          <w:lang w:eastAsia="ru-RU"/>
        </w:rPr>
      </w:pPr>
      <w:r w:rsidRPr="008B5845">
        <w:rPr>
          <w:rFonts w:eastAsia="Times New Roman"/>
          <w:b/>
          <w:color w:val="000000"/>
          <w:szCs w:val="24"/>
          <w:shd w:val="clear" w:color="auto" w:fill="F9FAFA"/>
          <w:lang w:eastAsia="ru-RU"/>
        </w:rPr>
        <w:t>Функциональная грамотность</w:t>
      </w:r>
      <w:r w:rsidRPr="008B5845">
        <w:rPr>
          <w:rFonts w:eastAsia="Times New Roman"/>
          <w:color w:val="000000"/>
          <w:szCs w:val="24"/>
          <w:shd w:val="clear" w:color="auto" w:fill="F9FAFA"/>
          <w:lang w:eastAsia="ru-RU"/>
        </w:rPr>
        <w:t xml:space="preserve"> – это способность человека вступать в отношения с внешней средой и максимально быстро адаптироваться и функционировать в ней. Развитие функциональной грамотности  на уроках русского языка основано, прежде всего, на освоении предметных знаний, понятий, ведущих идей. Главной задачей в системе российского образования является формирование функциональной грамотности личности обучающегося, чтобы каждый ученик мог компетентно войти в контекст современной культуры в обществе, умел выстраивать тактику и стратегию собственной жизни, достойной Человека. Согласно «Концепции федеральных государственных образовательных стандартов начального общего образования» на первый план наряду с общей грамотностью выступает «формирование умения учиться как компетенции, обеспечивающе</w:t>
      </w:r>
      <w:r>
        <w:rPr>
          <w:rFonts w:eastAsia="Times New Roman"/>
          <w:color w:val="000000"/>
          <w:szCs w:val="24"/>
          <w:shd w:val="clear" w:color="auto" w:fill="F9FAFA"/>
          <w:lang w:eastAsia="ru-RU"/>
        </w:rPr>
        <w:t xml:space="preserve">й овладение </w:t>
      </w:r>
      <w:proofErr w:type="gramStart"/>
      <w:r>
        <w:rPr>
          <w:rFonts w:eastAsia="Times New Roman"/>
          <w:color w:val="000000"/>
          <w:szCs w:val="24"/>
          <w:shd w:val="clear" w:color="auto" w:fill="F9FAFA"/>
          <w:lang w:eastAsia="ru-RU"/>
        </w:rPr>
        <w:t>новыми</w:t>
      </w:r>
      <w:proofErr w:type="gramEnd"/>
      <w:r>
        <w:rPr>
          <w:rFonts w:eastAsia="Times New Roman"/>
          <w:color w:val="000000"/>
          <w:szCs w:val="24"/>
          <w:shd w:val="clear" w:color="auto" w:fill="F9FAFA"/>
          <w:lang w:eastAsia="ru-RU"/>
        </w:rPr>
        <w:t xml:space="preserve"> компетенциям</w:t>
      </w:r>
    </w:p>
    <w:p w:rsidR="005911A9" w:rsidRPr="001B494E" w:rsidRDefault="005911A9" w:rsidP="00B046A8">
      <w:pPr>
        <w:jc w:val="center"/>
        <w:rPr>
          <w:b/>
          <w:sz w:val="22"/>
        </w:rPr>
      </w:pPr>
      <w:r w:rsidRPr="001B494E">
        <w:rPr>
          <w:b/>
          <w:sz w:val="22"/>
        </w:rPr>
        <w:t>Содержание  тем учебного курса</w:t>
      </w:r>
      <w:r w:rsidR="008B5845">
        <w:rPr>
          <w:b/>
          <w:sz w:val="22"/>
        </w:rPr>
        <w:t xml:space="preserve">  (102 часа)</w:t>
      </w:r>
    </w:p>
    <w:p w:rsidR="005911A9" w:rsidRPr="001B494E" w:rsidRDefault="005911A9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Введение.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Литература и ее роль в духовной жизни человека.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Шедевры родной литературы. Формирование потребно</w:t>
      </w:r>
      <w:r w:rsidRPr="001B494E">
        <w:rPr>
          <w:sz w:val="22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5911A9" w:rsidRPr="001B494E" w:rsidRDefault="00B91C41" w:rsidP="00B046A8">
      <w:pPr>
        <w:spacing w:after="0"/>
        <w:ind w:firstLine="709"/>
        <w:jc w:val="left"/>
        <w:rPr>
          <w:i/>
          <w:sz w:val="22"/>
        </w:rPr>
      </w:pPr>
      <w:r w:rsidRPr="001B494E">
        <w:rPr>
          <w:sz w:val="22"/>
        </w:rPr>
        <w:t>Теория литературы. Литература как искусство слова</w:t>
      </w:r>
      <w:r w:rsidRPr="001B494E">
        <w:rPr>
          <w:i/>
          <w:sz w:val="22"/>
        </w:rPr>
        <w:t>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Из древнерусской литературы</w:t>
      </w:r>
      <w:r w:rsidRPr="001B494E">
        <w:rPr>
          <w:sz w:val="22"/>
        </w:rPr>
        <w:t>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Беседа о древнерусской литературе. Самобытный харак</w:t>
      </w:r>
      <w:r w:rsidRPr="001B494E">
        <w:rPr>
          <w:sz w:val="22"/>
        </w:rPr>
        <w:softHyphen/>
        <w:t>тер древнерусской литературы. Богатство и разнообразие жанров.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iCs/>
          <w:sz w:val="22"/>
        </w:rPr>
        <w:t>«Слово о полку Игореве».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История открытия памятника, проблема авторства. Художественные особенности произве</w:t>
      </w:r>
      <w:r w:rsidRPr="001B494E">
        <w:rPr>
          <w:sz w:val="22"/>
        </w:rPr>
        <w:softHyphen/>
        <w:t>дения. Значение «Слова...» для русской литературы после</w:t>
      </w:r>
      <w:r w:rsidRPr="001B494E">
        <w:rPr>
          <w:sz w:val="22"/>
        </w:rPr>
        <w:softHyphen/>
        <w:t>дующих веков.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Слово как жанр древнерусской литературы.</w:t>
      </w:r>
    </w:p>
    <w:p w:rsidR="00B91C41" w:rsidRPr="001B494E" w:rsidRDefault="00B91C41" w:rsidP="00B046A8">
      <w:pPr>
        <w:spacing w:after="0"/>
        <w:ind w:firstLine="709"/>
        <w:jc w:val="left"/>
        <w:rPr>
          <w:b/>
          <w:i/>
          <w:sz w:val="22"/>
        </w:rPr>
      </w:pPr>
      <w:r w:rsidRPr="001B494E">
        <w:rPr>
          <w:b/>
          <w:sz w:val="22"/>
        </w:rPr>
        <w:t xml:space="preserve">Из литературы </w:t>
      </w:r>
      <w:r w:rsidRPr="001B494E">
        <w:rPr>
          <w:b/>
          <w:sz w:val="22"/>
          <w:lang w:val="en-US"/>
        </w:rPr>
        <w:t>XVIII</w:t>
      </w:r>
      <w:r w:rsidRPr="001B494E">
        <w:rPr>
          <w:b/>
          <w:sz w:val="22"/>
        </w:rPr>
        <w:t xml:space="preserve"> века.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Характеристика русской литературы </w:t>
      </w:r>
      <w:r w:rsidRPr="001B494E">
        <w:rPr>
          <w:sz w:val="22"/>
          <w:lang w:val="en-US"/>
        </w:rPr>
        <w:t>XVIII</w:t>
      </w:r>
      <w:r w:rsidRPr="001B494E">
        <w:rPr>
          <w:sz w:val="22"/>
        </w:rPr>
        <w:t xml:space="preserve"> века. 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Граж</w:t>
      </w:r>
      <w:r w:rsidRPr="001B494E">
        <w:rPr>
          <w:sz w:val="22"/>
        </w:rPr>
        <w:softHyphen/>
        <w:t>данский пафос русского классицизма.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pacing w:val="-3"/>
          <w:sz w:val="22"/>
        </w:rPr>
        <w:t>Михаил Васильевич Ломоносов.</w:t>
      </w:r>
      <w:r w:rsidRPr="001B494E">
        <w:rPr>
          <w:spacing w:val="-3"/>
          <w:sz w:val="22"/>
        </w:rPr>
        <w:t xml:space="preserve"> Жизнь и творчество. </w:t>
      </w:r>
      <w:r w:rsidRPr="001B494E">
        <w:rPr>
          <w:sz w:val="22"/>
        </w:rPr>
        <w:t>Ученый, поэт, реформатор русского литературного языка и стиха.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 «Вечернее размышление о Божием величестве при слу</w:t>
      </w:r>
      <w:r w:rsidRPr="001B494E">
        <w:rPr>
          <w:sz w:val="22"/>
        </w:rPr>
        <w:softHyphen/>
        <w:t xml:space="preserve">чае великого северного сияния», «Ода на день восшествия </w:t>
      </w:r>
      <w:r w:rsidRPr="001B494E">
        <w:rPr>
          <w:spacing w:val="-6"/>
          <w:sz w:val="22"/>
        </w:rPr>
        <w:t xml:space="preserve">на Всероссийский престол </w:t>
      </w:r>
      <w:proofErr w:type="spellStart"/>
      <w:r w:rsidRPr="001B494E">
        <w:rPr>
          <w:spacing w:val="-6"/>
          <w:sz w:val="22"/>
        </w:rPr>
        <w:t>ея</w:t>
      </w:r>
      <w:proofErr w:type="spellEnd"/>
      <w:r w:rsidRPr="001B494E">
        <w:rPr>
          <w:spacing w:val="-6"/>
          <w:sz w:val="22"/>
        </w:rPr>
        <w:t xml:space="preserve"> Величества государыни Им</w:t>
      </w:r>
      <w:r w:rsidRPr="001B494E">
        <w:rPr>
          <w:spacing w:val="-6"/>
          <w:sz w:val="22"/>
        </w:rPr>
        <w:softHyphen/>
      </w:r>
      <w:r w:rsidRPr="001B494E">
        <w:rPr>
          <w:spacing w:val="-5"/>
          <w:sz w:val="22"/>
        </w:rPr>
        <w:t xml:space="preserve">ператрицы </w:t>
      </w:r>
      <w:proofErr w:type="spellStart"/>
      <w:r w:rsidRPr="001B494E">
        <w:rPr>
          <w:spacing w:val="-5"/>
          <w:sz w:val="22"/>
        </w:rPr>
        <w:t>Елисаветы</w:t>
      </w:r>
      <w:proofErr w:type="spellEnd"/>
      <w:r w:rsidRPr="001B494E">
        <w:rPr>
          <w:spacing w:val="-5"/>
          <w:sz w:val="22"/>
        </w:rPr>
        <w:t xml:space="preserve"> Петровны 1747 года». Прославле</w:t>
      </w:r>
      <w:r w:rsidRPr="001B494E">
        <w:rPr>
          <w:spacing w:val="-5"/>
          <w:sz w:val="22"/>
        </w:rPr>
        <w:softHyphen/>
      </w:r>
      <w:r w:rsidRPr="001B494E">
        <w:rPr>
          <w:sz w:val="22"/>
        </w:rPr>
        <w:t>ние Родины, мира, науки и просвещения в произведениях Ломоносова.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Ода как жанр лирической по</w:t>
      </w:r>
      <w:r w:rsidRPr="001B494E">
        <w:rPr>
          <w:sz w:val="22"/>
        </w:rPr>
        <w:softHyphen/>
        <w:t>эзии.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lastRenderedPageBreak/>
        <w:t>Гавриил Романович Державин</w:t>
      </w:r>
      <w:r w:rsidRPr="001B494E">
        <w:rPr>
          <w:sz w:val="22"/>
        </w:rPr>
        <w:t>. Жизнь и творчество. (Об</w:t>
      </w:r>
      <w:r w:rsidRPr="001B494E">
        <w:rPr>
          <w:sz w:val="22"/>
        </w:rPr>
        <w:softHyphen/>
        <w:t>зор.)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«Властителям и судиям».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Тема несправедливости </w:t>
      </w:r>
      <w:proofErr w:type="gramStart"/>
      <w:r w:rsidRPr="001B494E">
        <w:rPr>
          <w:sz w:val="22"/>
        </w:rPr>
        <w:t>силь</w:t>
      </w:r>
      <w:r w:rsidRPr="001B494E">
        <w:rPr>
          <w:sz w:val="22"/>
        </w:rPr>
        <w:softHyphen/>
        <w:t>ных</w:t>
      </w:r>
      <w:proofErr w:type="gramEnd"/>
      <w:r w:rsidRPr="001B494E">
        <w:rPr>
          <w:sz w:val="22"/>
        </w:rPr>
        <w:t xml:space="preserve"> мира сего. «Высокий» слог и ораторские, декламаци</w:t>
      </w:r>
      <w:r w:rsidRPr="001B494E">
        <w:rPr>
          <w:sz w:val="22"/>
        </w:rPr>
        <w:softHyphen/>
        <w:t>онные интонации.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«Памятник»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Традиции Горация. Мысль о бессмертии поэта. «Забавный русский слог» Державина и его особен</w:t>
      </w:r>
      <w:r w:rsidRPr="001B494E">
        <w:rPr>
          <w:sz w:val="22"/>
        </w:rPr>
        <w:softHyphen/>
        <w:t>ности. Оценка в стихотворении собственного поэтического новаторства.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Николаевич Радищев.</w:t>
      </w:r>
      <w:r w:rsidRPr="001B494E">
        <w:rPr>
          <w:sz w:val="22"/>
        </w:rPr>
        <w:t xml:space="preserve"> Слово о писателе. </w:t>
      </w:r>
      <w:r w:rsidRPr="001B494E">
        <w:rPr>
          <w:iCs/>
          <w:sz w:val="22"/>
        </w:rPr>
        <w:t xml:space="preserve">«Путешествие   из   Петербурга   в   Москву». </w:t>
      </w:r>
      <w:r w:rsidRPr="001B494E">
        <w:rPr>
          <w:sz w:val="22"/>
        </w:rPr>
        <w:t>(Обзор.) Широкое изображение российской действительности. Кри</w:t>
      </w:r>
      <w:r w:rsidRPr="001B494E">
        <w:rPr>
          <w:sz w:val="22"/>
        </w:rPr>
        <w:softHyphen/>
        <w:t>тика крепостничества. Автор и путешественник. Особенно</w:t>
      </w:r>
      <w:r w:rsidRPr="001B494E">
        <w:rPr>
          <w:sz w:val="22"/>
        </w:rPr>
        <w:softHyphen/>
        <w:t>сти повествования. Жанр путешествия и его содержатель</w:t>
      </w:r>
      <w:r w:rsidRPr="001B494E">
        <w:rPr>
          <w:sz w:val="22"/>
        </w:rPr>
        <w:softHyphen/>
        <w:t>ное наполнение. Черты сентиментализма в произведении. Теория   литературы. Жанр путешествия.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Михайлович Карамзин</w:t>
      </w:r>
      <w:r w:rsidRPr="001B494E">
        <w:rPr>
          <w:sz w:val="22"/>
        </w:rPr>
        <w:t>. Слово о писателе.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Повесть </w:t>
      </w:r>
      <w:r w:rsidRPr="001B494E">
        <w:rPr>
          <w:iCs/>
          <w:sz w:val="22"/>
        </w:rPr>
        <w:t>«Бедная Лиза»,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стихотворение </w:t>
      </w:r>
      <w:r w:rsidRPr="001B494E">
        <w:rPr>
          <w:iCs/>
          <w:sz w:val="22"/>
        </w:rPr>
        <w:t>«Осень»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Сенти</w:t>
      </w:r>
      <w:r w:rsidRPr="001B494E">
        <w:rPr>
          <w:sz w:val="22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1B494E">
        <w:rPr>
          <w:sz w:val="22"/>
        </w:rPr>
        <w:softHyphen/>
        <w:t>ской литературы.</w:t>
      </w:r>
    </w:p>
    <w:p w:rsidR="00B91C41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Сентиментализм (начальные представления).</w:t>
      </w:r>
    </w:p>
    <w:p w:rsidR="00304CF6" w:rsidRPr="001B494E" w:rsidRDefault="00304CF6" w:rsidP="00B046A8">
      <w:pPr>
        <w:spacing w:after="0"/>
        <w:ind w:firstLine="709"/>
        <w:jc w:val="left"/>
        <w:rPr>
          <w:i/>
          <w:sz w:val="22"/>
        </w:rPr>
      </w:pPr>
      <w:r w:rsidRPr="001B494E">
        <w:rPr>
          <w:b/>
          <w:sz w:val="22"/>
        </w:rPr>
        <w:t xml:space="preserve">Из литературы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века. Из литературы первой половины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века.</w:t>
      </w:r>
    </w:p>
    <w:p w:rsidR="005C2471" w:rsidRPr="00304CF6" w:rsidRDefault="000614B1" w:rsidP="00304CF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Беседа об авторах и произведениях, определивших лицо литературы </w:t>
      </w:r>
      <w:r w:rsidRPr="001B494E">
        <w:rPr>
          <w:sz w:val="22"/>
          <w:lang w:val="en-US"/>
        </w:rPr>
        <w:t>XIX</w:t>
      </w:r>
      <w:r w:rsidRPr="001B494E">
        <w:rPr>
          <w:sz w:val="22"/>
        </w:rPr>
        <w:t xml:space="preserve"> века. Поэзия, проза, драматургия </w:t>
      </w:r>
      <w:r w:rsidRPr="001B494E">
        <w:rPr>
          <w:sz w:val="22"/>
          <w:lang w:val="en-US"/>
        </w:rPr>
        <w:t>XIX</w:t>
      </w:r>
      <w:r w:rsidRPr="001B494E">
        <w:rPr>
          <w:sz w:val="22"/>
        </w:rPr>
        <w:t xml:space="preserve"> века в русской критике, публицистике, мемуарной литературе</w:t>
      </w:r>
      <w:r w:rsidR="005C2471" w:rsidRPr="001B494E">
        <w:rPr>
          <w:sz w:val="22"/>
        </w:rPr>
        <w:t>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Василий Андреевич Жуковский.</w:t>
      </w:r>
      <w:r w:rsidRPr="001B494E">
        <w:rPr>
          <w:sz w:val="22"/>
        </w:rPr>
        <w:t xml:space="preserve"> Жизнь и творчество. (Обзор.)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«Море».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Романтический образ моря.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«Невыразимое».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Границы </w:t>
      </w:r>
      <w:proofErr w:type="gramStart"/>
      <w:r w:rsidRPr="001B494E">
        <w:rPr>
          <w:sz w:val="22"/>
        </w:rPr>
        <w:t>выразимого</w:t>
      </w:r>
      <w:proofErr w:type="gramEnd"/>
      <w:r w:rsidRPr="001B494E">
        <w:rPr>
          <w:sz w:val="22"/>
        </w:rPr>
        <w:t>. Возможности по</w:t>
      </w:r>
      <w:r w:rsidRPr="001B494E">
        <w:rPr>
          <w:sz w:val="22"/>
        </w:rPr>
        <w:softHyphen/>
        <w:t>этического языка и трудности, встающие на пути поэта. Отношение романтика к слову.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«Светлана». </w:t>
      </w:r>
      <w:r w:rsidRPr="001B494E">
        <w:rPr>
          <w:sz w:val="22"/>
        </w:rPr>
        <w:t xml:space="preserve">Жанр баллады в творчестве Жуковского: </w:t>
      </w:r>
      <w:proofErr w:type="spellStart"/>
      <w:r w:rsidRPr="001B494E">
        <w:rPr>
          <w:sz w:val="22"/>
        </w:rPr>
        <w:t>сюжетность</w:t>
      </w:r>
      <w:proofErr w:type="spellEnd"/>
      <w:r w:rsidRPr="001B494E">
        <w:rPr>
          <w:sz w:val="22"/>
        </w:rPr>
        <w:t>, фантастика, фольклорное начало, атмосфера тайны и символика сна, пугающий пейзаж, роковые пред</w:t>
      </w:r>
      <w:r w:rsidRPr="001B494E">
        <w:rPr>
          <w:sz w:val="22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1B494E">
        <w:rPr>
          <w:sz w:val="22"/>
        </w:rPr>
        <w:softHyphen/>
        <w:t>стической баллады. Нравственный мир героини как средо</w:t>
      </w:r>
      <w:r w:rsidRPr="001B494E">
        <w:rPr>
          <w:sz w:val="22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Баллада (развитие представ</w:t>
      </w:r>
      <w:r w:rsidRPr="001B494E">
        <w:rPr>
          <w:sz w:val="22"/>
        </w:rPr>
        <w:softHyphen/>
        <w:t>лений).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Сергеевич Грибоедов. </w:t>
      </w:r>
      <w:r w:rsidRPr="001B494E">
        <w:rPr>
          <w:sz w:val="22"/>
        </w:rPr>
        <w:t>Жизнь и творчество. (Обзор.)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«Горе от ума». </w:t>
      </w:r>
      <w:r w:rsidRPr="001B494E">
        <w:rPr>
          <w:sz w:val="22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proofErr w:type="gramStart"/>
      <w:r w:rsidRPr="001B494E">
        <w:rPr>
          <w:iCs/>
          <w:sz w:val="22"/>
        </w:rPr>
        <w:t>(И. А. Гончаров.</w:t>
      </w:r>
      <w:proofErr w:type="gramEnd"/>
      <w:r w:rsidRPr="001B494E">
        <w:rPr>
          <w:iCs/>
          <w:sz w:val="22"/>
        </w:rPr>
        <w:t xml:space="preserve"> </w:t>
      </w:r>
      <w:proofErr w:type="gramStart"/>
      <w:r w:rsidRPr="001B494E">
        <w:rPr>
          <w:iCs/>
          <w:sz w:val="22"/>
        </w:rPr>
        <w:t>«</w:t>
      </w:r>
      <w:proofErr w:type="spellStart"/>
      <w:r w:rsidRPr="001B494E">
        <w:rPr>
          <w:iCs/>
          <w:sz w:val="22"/>
        </w:rPr>
        <w:t>Мильон</w:t>
      </w:r>
      <w:proofErr w:type="spellEnd"/>
      <w:r w:rsidRPr="001B494E">
        <w:rPr>
          <w:iCs/>
          <w:sz w:val="22"/>
        </w:rPr>
        <w:t xml:space="preserve"> терзаний»).</w:t>
      </w:r>
      <w:proofErr w:type="gramEnd"/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Преодоление канонов классицизма в комедии.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Сергеевич Пушкин.</w:t>
      </w:r>
      <w:r w:rsidRPr="001B494E">
        <w:rPr>
          <w:sz w:val="22"/>
        </w:rPr>
        <w:t xml:space="preserve"> Жизнь и творчество. (Обзор.)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proofErr w:type="gramStart"/>
      <w:r w:rsidRPr="001B494E">
        <w:rPr>
          <w:sz w:val="22"/>
        </w:rPr>
        <w:t>Стихотворения 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Поэма </w:t>
      </w:r>
      <w:r w:rsidRPr="001B494E">
        <w:rPr>
          <w:b/>
          <w:i/>
          <w:iCs/>
          <w:sz w:val="22"/>
        </w:rPr>
        <w:t>«</w:t>
      </w:r>
      <w:proofErr w:type="spellStart"/>
      <w:r w:rsidRPr="001B494E">
        <w:rPr>
          <w:iCs/>
          <w:sz w:val="22"/>
        </w:rPr>
        <w:t>Цыганы</w:t>
      </w:r>
      <w:proofErr w:type="spellEnd"/>
      <w:r w:rsidRPr="001B494E">
        <w:rPr>
          <w:iCs/>
          <w:sz w:val="22"/>
        </w:rPr>
        <w:t xml:space="preserve">». </w:t>
      </w:r>
      <w:r w:rsidRPr="001B494E">
        <w:rPr>
          <w:sz w:val="22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«Евгений Онегин».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содержания. «Евгений Оне</w:t>
      </w:r>
      <w:r w:rsidRPr="001B494E">
        <w:rPr>
          <w:sz w:val="22"/>
        </w:rPr>
        <w:softHyphen/>
        <w:t>гин» — роман в стихах. Творческая история. Образы глав</w:t>
      </w:r>
      <w:r w:rsidRPr="001B494E">
        <w:rPr>
          <w:sz w:val="22"/>
        </w:rPr>
        <w:softHyphen/>
        <w:t>ных героев. Основная сюжетная линия и лирические от</w:t>
      </w:r>
      <w:r w:rsidRPr="001B494E">
        <w:rPr>
          <w:sz w:val="22"/>
        </w:rPr>
        <w:softHyphen/>
        <w:t>ступления.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proofErr w:type="spellStart"/>
      <w:r w:rsidRPr="001B494E">
        <w:rPr>
          <w:sz w:val="22"/>
        </w:rPr>
        <w:t>Онегинская</w:t>
      </w:r>
      <w:proofErr w:type="spellEnd"/>
      <w:r w:rsidRPr="001B494E">
        <w:rPr>
          <w:sz w:val="22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1B494E">
        <w:rPr>
          <w:sz w:val="22"/>
        </w:rPr>
        <w:t>Типическое</w:t>
      </w:r>
      <w:proofErr w:type="gramEnd"/>
      <w:r w:rsidRPr="001B494E">
        <w:rPr>
          <w:sz w:val="22"/>
        </w:rPr>
        <w:t xml:space="preserve"> и индивидуальное в судьбах Ленского и Оне</w:t>
      </w:r>
      <w:r w:rsidRPr="001B494E">
        <w:rPr>
          <w:sz w:val="22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1B494E">
        <w:rPr>
          <w:sz w:val="22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века; писательские оценки).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2"/>
          <w:sz w:val="22"/>
        </w:rPr>
        <w:lastRenderedPageBreak/>
        <w:t xml:space="preserve">«Моцарт и Сальери». </w:t>
      </w:r>
      <w:r w:rsidRPr="001B494E">
        <w:rPr>
          <w:spacing w:val="-2"/>
          <w:sz w:val="22"/>
        </w:rPr>
        <w:t xml:space="preserve">Проблема «гения и злодейства». </w:t>
      </w:r>
      <w:r w:rsidRPr="001B494E">
        <w:rPr>
          <w:sz w:val="22"/>
        </w:rPr>
        <w:t>Трагедийное начало «Моцарта и Сальери». Два типа миро</w:t>
      </w:r>
      <w:r w:rsidRPr="001B494E">
        <w:rPr>
          <w:sz w:val="22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Роман в стихах (начальные пред</w:t>
      </w:r>
      <w:r w:rsidRPr="001B494E">
        <w:rPr>
          <w:sz w:val="22"/>
        </w:rPr>
        <w:softHyphen/>
        <w:t>ставления). Реализм (развитие понятия). Трагедия как жанр драмы (развитие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Михаил Юрьевич Лермонтов.</w:t>
      </w:r>
      <w:r w:rsidRPr="001B494E">
        <w:rPr>
          <w:sz w:val="22"/>
        </w:rPr>
        <w:t xml:space="preserve"> Жизнь и творчество. (Обзор.)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«Герой нашего времени».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содержания. «Герой на</w:t>
      </w:r>
      <w:r w:rsidRPr="001B494E">
        <w:rPr>
          <w:sz w:val="22"/>
        </w:rPr>
        <w:softHyphen/>
        <w:t>шего времени» — первый психологический роман в рус</w:t>
      </w:r>
      <w:r w:rsidRPr="001B494E">
        <w:rPr>
          <w:sz w:val="22"/>
        </w:rPr>
        <w:softHyphen/>
        <w:t>ской литературе, роман о незаурядной личности. Главные и второстепенные герои.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Особенности композиции. Печорин — «самый любопыт</w:t>
      </w:r>
      <w:r w:rsidRPr="001B494E">
        <w:rPr>
          <w:sz w:val="22"/>
        </w:rPr>
        <w:softHyphen/>
        <w:t>ный предмет своих наблюдений» (В. Г. Белинский).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Печорин и Максим </w:t>
      </w:r>
      <w:proofErr w:type="spellStart"/>
      <w:r w:rsidRPr="001B494E">
        <w:rPr>
          <w:sz w:val="22"/>
        </w:rPr>
        <w:t>Максимыч</w:t>
      </w:r>
      <w:proofErr w:type="spellEnd"/>
      <w:r w:rsidRPr="001B494E">
        <w:rPr>
          <w:sz w:val="22"/>
        </w:rPr>
        <w:t xml:space="preserve">. Печорин и доктор </w:t>
      </w:r>
      <w:proofErr w:type="gramStart"/>
      <w:r w:rsidRPr="001B494E">
        <w:rPr>
          <w:sz w:val="22"/>
        </w:rPr>
        <w:t>Вер-</w:t>
      </w:r>
      <w:proofErr w:type="spellStart"/>
      <w:r w:rsidRPr="001B494E">
        <w:rPr>
          <w:sz w:val="22"/>
        </w:rPr>
        <w:t>нер</w:t>
      </w:r>
      <w:proofErr w:type="spellEnd"/>
      <w:proofErr w:type="gramEnd"/>
      <w:r w:rsidRPr="001B494E">
        <w:rPr>
          <w:sz w:val="22"/>
        </w:rPr>
        <w:t xml:space="preserve">. Печорин и Грушницкий. Печорин и Вера. Печорин и Мери. Печорин и «ундина». Повесть </w:t>
      </w:r>
      <w:r w:rsidRPr="001B494E">
        <w:rPr>
          <w:b/>
          <w:i/>
          <w:iCs/>
          <w:sz w:val="22"/>
        </w:rPr>
        <w:t>«Фаталист»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 ее философско-композиционное значение. Споры о романтиз</w:t>
      </w:r>
      <w:r w:rsidRPr="001B494E">
        <w:rPr>
          <w:sz w:val="22"/>
        </w:rPr>
        <w:softHyphen/>
        <w:t>ме и реализме романа. Поэзия Лермонтова и «Герой наше</w:t>
      </w:r>
      <w:r w:rsidRPr="001B494E">
        <w:rPr>
          <w:sz w:val="22"/>
        </w:rPr>
        <w:softHyphen/>
        <w:t>го времени» в критике В. Г. Белинского.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Основные мотивы лирики. </w:t>
      </w:r>
      <w:proofErr w:type="gramStart"/>
      <w:r w:rsidRPr="001B494E">
        <w:rPr>
          <w:sz w:val="22"/>
        </w:rPr>
        <w:t>«Смерть Поэта», «Парус», «И скучно и грустно», «Дума», «Поэт», «Родина», «Про</w:t>
      </w:r>
      <w:r w:rsidRPr="001B494E">
        <w:rPr>
          <w:sz w:val="22"/>
        </w:rPr>
        <w:softHyphen/>
        <w:t>рок», «Нет, не тебя так пылко я люблю...».</w:t>
      </w:r>
      <w:proofErr w:type="gramEnd"/>
      <w:r w:rsidRPr="001B494E">
        <w:rPr>
          <w:i/>
          <w:sz w:val="22"/>
        </w:rPr>
        <w:t xml:space="preserve"> </w:t>
      </w:r>
      <w:r w:rsidRPr="001B494E">
        <w:rPr>
          <w:sz w:val="22"/>
        </w:rPr>
        <w:t>Пафос вольности, чувство одиночества, тема любви, поэта и поэзии.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Понятие о романтизме (закреп</w:t>
      </w:r>
      <w:r w:rsidRPr="001B494E">
        <w:rPr>
          <w:sz w:val="22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1B494E">
        <w:rPr>
          <w:sz w:val="22"/>
        </w:rPr>
        <w:softHyphen/>
        <w:t>чальные представления).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Васильевич Гоголь.</w:t>
      </w:r>
      <w:r w:rsidRPr="001B494E">
        <w:rPr>
          <w:sz w:val="22"/>
        </w:rPr>
        <w:t xml:space="preserve"> Жизнь и творчество. (Обзор)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«Мертвые души»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— история создания. Смысл названия поэмы. Система образов. Мертвые и живые души. Чичи</w:t>
      </w:r>
      <w:r w:rsidRPr="001B494E">
        <w:rPr>
          <w:sz w:val="22"/>
        </w:rPr>
        <w:softHyphen/>
        <w:t>ков — «приобретатель», новый герой эпохи.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1B494E">
        <w:rPr>
          <w:sz w:val="22"/>
        </w:rPr>
        <w:softHyphen/>
        <w:t>шенности поэмы. Чичиков как антигерой. Эволюция Чи</w:t>
      </w:r>
      <w:r w:rsidRPr="001B494E">
        <w:rPr>
          <w:sz w:val="22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1B494E">
        <w:rPr>
          <w:sz w:val="22"/>
        </w:rPr>
        <w:softHyphen/>
        <w:t>ского.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1B494E">
        <w:rPr>
          <w:sz w:val="22"/>
        </w:rPr>
        <w:t>видах</w:t>
      </w:r>
      <w:proofErr w:type="gramEnd"/>
      <w:r w:rsidRPr="001B494E">
        <w:rPr>
          <w:sz w:val="22"/>
        </w:rPr>
        <w:t>: сатире, юморе, иронии, сарказме. Характер ко</w:t>
      </w:r>
      <w:r w:rsidRPr="001B494E">
        <w:rPr>
          <w:sz w:val="22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1B494E">
        <w:rPr>
          <w:sz w:val="22"/>
        </w:rPr>
        <w:t>издевка</w:t>
      </w:r>
      <w:proofErr w:type="gramEnd"/>
      <w:r w:rsidRPr="001B494E">
        <w:rPr>
          <w:sz w:val="22"/>
        </w:rPr>
        <w:t xml:space="preserve">, беззлобное </w:t>
      </w:r>
      <w:proofErr w:type="spellStart"/>
      <w:r w:rsidRPr="001B494E">
        <w:rPr>
          <w:sz w:val="22"/>
        </w:rPr>
        <w:t>комикование</w:t>
      </w:r>
      <w:proofErr w:type="spellEnd"/>
      <w:r w:rsidRPr="001B494E">
        <w:rPr>
          <w:sz w:val="22"/>
        </w:rPr>
        <w:t>, дружеский смех (развитие представлений).</w:t>
      </w:r>
    </w:p>
    <w:p w:rsidR="00D83219" w:rsidRPr="001B494E" w:rsidRDefault="00D83219" w:rsidP="00B046A8">
      <w:pPr>
        <w:spacing w:after="0"/>
        <w:ind w:firstLine="709"/>
        <w:jc w:val="left"/>
        <w:rPr>
          <w:b/>
          <w:i/>
          <w:sz w:val="22"/>
        </w:rPr>
      </w:pPr>
      <w:r w:rsidRPr="001B494E">
        <w:rPr>
          <w:b/>
          <w:sz w:val="22"/>
        </w:rPr>
        <w:t xml:space="preserve">Из литературы второй половины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 Николаевич Островский. </w:t>
      </w:r>
      <w:r w:rsidRPr="001B494E">
        <w:rPr>
          <w:sz w:val="22"/>
        </w:rPr>
        <w:t xml:space="preserve">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/>
          <w:iCs/>
          <w:sz w:val="22"/>
        </w:rPr>
        <w:t>«</w:t>
      </w:r>
      <w:r w:rsidRPr="001B494E">
        <w:rPr>
          <w:iCs/>
          <w:sz w:val="22"/>
        </w:rPr>
        <w:t>Бедность не порок».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Патриархальный мир в пьесе и угроза его распада. Любовь в патриархальном мире. Любовь </w:t>
      </w:r>
      <w:proofErr w:type="spellStart"/>
      <w:r w:rsidRPr="001B494E">
        <w:rPr>
          <w:sz w:val="22"/>
        </w:rPr>
        <w:t>Гордеевна</w:t>
      </w:r>
      <w:proofErr w:type="spellEnd"/>
      <w:r w:rsidRPr="001B494E">
        <w:rPr>
          <w:sz w:val="22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литературы. Комедия как жанр драматургии (развитие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Федор Михайлович Достоевский.</w:t>
      </w:r>
      <w:r w:rsidRPr="001B494E">
        <w:rPr>
          <w:sz w:val="22"/>
        </w:rPr>
        <w:t xml:space="preserve">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«Белые ночи»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Тип «петербургского мечтателя» — жад</w:t>
      </w:r>
      <w:r w:rsidRPr="001B494E">
        <w:rPr>
          <w:sz w:val="22"/>
        </w:rPr>
        <w:softHyphen/>
        <w:t>ного к жизни и одновременно нежного, доброго, несчаст</w:t>
      </w:r>
      <w:r w:rsidRPr="001B494E">
        <w:rPr>
          <w:sz w:val="22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1B494E">
        <w:rPr>
          <w:sz w:val="22"/>
        </w:rPr>
        <w:softHyphen/>
        <w:t>ности» в понимании Достоевского.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 литературы. Повесть (развитие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Лев Николаевич Толстой. </w:t>
      </w:r>
      <w:r w:rsidRPr="001B494E">
        <w:rPr>
          <w:sz w:val="22"/>
        </w:rPr>
        <w:t>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«Юность».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 автобиографической три</w:t>
      </w:r>
      <w:r w:rsidRPr="001B494E">
        <w:rPr>
          <w:sz w:val="22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1B494E">
        <w:rPr>
          <w:sz w:val="22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1B494E">
        <w:rPr>
          <w:sz w:val="22"/>
        </w:rPr>
        <w:softHyphen/>
        <w:t xml:space="preserve">мом. </w:t>
      </w:r>
      <w:r w:rsidRPr="001B494E">
        <w:rPr>
          <w:sz w:val="22"/>
        </w:rPr>
        <w:lastRenderedPageBreak/>
        <w:t>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1B494E">
        <w:rPr>
          <w:sz w:val="22"/>
        </w:rPr>
        <w:softHyphen/>
        <w:t>ренний монолог как форма раскрытия психологии героя.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Антон Павлович Чехов</w:t>
      </w:r>
      <w:r w:rsidRPr="001B494E">
        <w:rPr>
          <w:sz w:val="22"/>
        </w:rPr>
        <w:t>.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«Тоска», «Смерть чиновника».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Истинные и ложные ценности героев рассказа.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«Смерть чиновника». Эволюция образа маленького чело</w:t>
      </w:r>
      <w:r w:rsidRPr="001B494E">
        <w:rPr>
          <w:sz w:val="22"/>
        </w:rPr>
        <w:softHyphen/>
        <w:t xml:space="preserve">века в русской литературе </w:t>
      </w:r>
      <w:r w:rsidRPr="001B494E">
        <w:rPr>
          <w:sz w:val="22"/>
          <w:lang w:val="en-US"/>
        </w:rPr>
        <w:t>XIX</w:t>
      </w:r>
      <w:r w:rsidRPr="001B494E">
        <w:rPr>
          <w:sz w:val="22"/>
        </w:rPr>
        <w:t xml:space="preserve"> века. Чеховское отношение </w:t>
      </w:r>
      <w:r w:rsidRPr="001B494E">
        <w:rPr>
          <w:spacing w:val="-1"/>
          <w:sz w:val="22"/>
        </w:rPr>
        <w:t xml:space="preserve">к маленькому человеку. Боль и негодование автора. «Тоска». </w:t>
      </w:r>
      <w:r w:rsidRPr="001B494E">
        <w:rPr>
          <w:sz w:val="22"/>
        </w:rPr>
        <w:t>Тема одиночества человека в многолюдном городе.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Развитие представлений о жан</w:t>
      </w:r>
      <w:r w:rsidRPr="001B494E">
        <w:rPr>
          <w:sz w:val="22"/>
        </w:rPr>
        <w:softHyphen/>
        <w:t>ровых особенностях рассказа.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 Из поэзии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Беседы о Н. А. Некрасове, Ф. И. Тютчеве, А. А. Фете и других поэтах (по выбору учителя и учащихся). Многообра</w:t>
      </w:r>
      <w:r w:rsidRPr="001B494E">
        <w:rPr>
          <w:sz w:val="22"/>
        </w:rPr>
        <w:softHyphen/>
        <w:t>зие талантов. Эмоциональное богатство русской поэзии. Обзор с включением ряда произведений.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Развитие представлений о видах (жанрах) лирических произведений.</w:t>
      </w:r>
    </w:p>
    <w:p w:rsidR="00D83219" w:rsidRPr="001B494E" w:rsidRDefault="00D83219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Из литературы ХХ века.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sz w:val="22"/>
        </w:rPr>
        <w:t>Богатство и разнообразие жанров и направлений рус</w:t>
      </w:r>
      <w:r w:rsidRPr="001B494E">
        <w:rPr>
          <w:sz w:val="22"/>
        </w:rPr>
        <w:softHyphen/>
        <w:t xml:space="preserve">ской литературы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Из  русской  прозы   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века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Беседа о разнообразии видов и жанров прозаических произведений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века, о ведущих прозаиках России.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Иван Алексеевич Бунин.</w:t>
      </w:r>
      <w:r w:rsidRPr="001B494E">
        <w:rPr>
          <w:sz w:val="22"/>
        </w:rPr>
        <w:t xml:space="preserve">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pacing w:val="-1"/>
          <w:sz w:val="22"/>
        </w:rPr>
        <w:t xml:space="preserve">Рассказ </w:t>
      </w:r>
      <w:r w:rsidRPr="001B494E">
        <w:rPr>
          <w:iCs/>
          <w:spacing w:val="-1"/>
          <w:sz w:val="22"/>
        </w:rPr>
        <w:t>«Темные аллеи».</w:t>
      </w:r>
      <w:r w:rsidRPr="001B494E">
        <w:rPr>
          <w:i/>
          <w:iCs/>
          <w:spacing w:val="-1"/>
          <w:sz w:val="22"/>
        </w:rPr>
        <w:t xml:space="preserve"> </w:t>
      </w:r>
      <w:r w:rsidRPr="001B494E">
        <w:rPr>
          <w:spacing w:val="-1"/>
          <w:sz w:val="22"/>
        </w:rPr>
        <w:t xml:space="preserve">Печальная история любви людей </w:t>
      </w:r>
      <w:r w:rsidRPr="001B494E">
        <w:rPr>
          <w:sz w:val="22"/>
        </w:rPr>
        <w:t>из разных социальных слоев. «Поэзия» и «проза» русской усадьбы. Лиризм повествования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Михаил Афанасьевич Булгаков</w:t>
      </w:r>
      <w:r w:rsidRPr="001B494E">
        <w:rPr>
          <w:sz w:val="22"/>
        </w:rPr>
        <w:t>. 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Повесть </w:t>
      </w:r>
      <w:r w:rsidRPr="001B494E">
        <w:rPr>
          <w:b/>
          <w:i/>
          <w:iCs/>
          <w:sz w:val="22"/>
        </w:rPr>
        <w:t>«</w:t>
      </w:r>
      <w:r w:rsidRPr="001B494E">
        <w:rPr>
          <w:iCs/>
          <w:sz w:val="22"/>
        </w:rPr>
        <w:t>Собачье сердце».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1B494E">
        <w:rPr>
          <w:sz w:val="22"/>
        </w:rPr>
        <w:t>шариковщины</w:t>
      </w:r>
      <w:proofErr w:type="spellEnd"/>
      <w:r w:rsidRPr="001B494E">
        <w:rPr>
          <w:sz w:val="22"/>
        </w:rPr>
        <w:t>», «</w:t>
      </w:r>
      <w:proofErr w:type="spellStart"/>
      <w:r w:rsidRPr="001B494E">
        <w:rPr>
          <w:sz w:val="22"/>
        </w:rPr>
        <w:t>швондерства</w:t>
      </w:r>
      <w:proofErr w:type="spellEnd"/>
      <w:r w:rsidRPr="001B494E">
        <w:rPr>
          <w:sz w:val="22"/>
        </w:rPr>
        <w:t>». Поэти</w:t>
      </w:r>
      <w:r w:rsidRPr="001B494E">
        <w:rPr>
          <w:sz w:val="22"/>
        </w:rPr>
        <w:softHyphen/>
        <w:t>ка Булгакова-сатирика. Прием гротеска в повести.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Художественная условность, фан</w:t>
      </w:r>
      <w:r w:rsidRPr="001B494E">
        <w:rPr>
          <w:sz w:val="22"/>
        </w:rPr>
        <w:softHyphen/>
        <w:t>тастика, сатира (развитие понятий).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Михаил Александрович Шолохов. </w:t>
      </w:r>
      <w:r w:rsidRPr="001B494E">
        <w:rPr>
          <w:sz w:val="22"/>
        </w:rPr>
        <w:t xml:space="preserve">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Рассказ </w:t>
      </w:r>
      <w:r w:rsidRPr="001B494E">
        <w:rPr>
          <w:b/>
          <w:i/>
          <w:iCs/>
          <w:sz w:val="22"/>
        </w:rPr>
        <w:t>«</w:t>
      </w:r>
      <w:r w:rsidRPr="001B494E">
        <w:rPr>
          <w:iCs/>
          <w:sz w:val="22"/>
        </w:rPr>
        <w:t xml:space="preserve">Судьба человека». </w:t>
      </w:r>
      <w:r w:rsidRPr="001B494E">
        <w:rPr>
          <w:sz w:val="22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1B494E">
        <w:rPr>
          <w:sz w:val="22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1B494E">
        <w:rPr>
          <w:sz w:val="22"/>
        </w:rPr>
        <w:softHyphen/>
        <w:t>ды для раскрытия идеи рассказа. Широта типизации.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Реализм в художественной ли</w:t>
      </w:r>
      <w:r w:rsidRPr="001B494E">
        <w:rPr>
          <w:sz w:val="22"/>
        </w:rPr>
        <w:softHyphen/>
        <w:t>тературе. Реалистическая типизация (углубление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Исаевич Солженицын.</w:t>
      </w:r>
      <w:r w:rsidRPr="001B494E">
        <w:rPr>
          <w:sz w:val="22"/>
        </w:rPr>
        <w:t xml:space="preserve">  Слово о писателе. Рассказ </w:t>
      </w:r>
      <w:r w:rsidRPr="001B494E">
        <w:rPr>
          <w:i/>
          <w:iCs/>
          <w:sz w:val="22"/>
        </w:rPr>
        <w:t>«</w:t>
      </w:r>
      <w:r w:rsidRPr="001B494E">
        <w:rPr>
          <w:iCs/>
          <w:sz w:val="22"/>
        </w:rPr>
        <w:t xml:space="preserve">Матренин двор». </w:t>
      </w:r>
      <w:r w:rsidRPr="001B494E">
        <w:rPr>
          <w:sz w:val="22"/>
        </w:rPr>
        <w:t>Образ праведницы. Трагизм судьбы героини. Жизненная основа притчи.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 литературы. Притча (углубление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Из русской  поэзии 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века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Общий обзор и изучение одной из монографических тем (по выбору учителя). Поэзия Серебряного века. Много</w:t>
      </w:r>
      <w:r w:rsidRPr="001B494E">
        <w:rPr>
          <w:sz w:val="22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Штрихи  к портретам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Александрович Блок.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«Ветер принес издалека...», «Заклятие огнем и мра</w:t>
      </w:r>
      <w:r w:rsidRPr="001B494E">
        <w:rPr>
          <w:sz w:val="22"/>
        </w:rPr>
        <w:softHyphen/>
        <w:t>ком», «Как тяжело ходить среди людей...», «О доблестях, о подвигах, о славе...».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lastRenderedPageBreak/>
        <w:t>Сергей Александрович Есенин</w:t>
      </w:r>
      <w:r w:rsidRPr="001B494E">
        <w:rPr>
          <w:sz w:val="22"/>
        </w:rPr>
        <w:t>.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«Вот уж вечер...», «Той ты, Русь моя родная...», «Край ты мой заброшенный...», «Разбуди меня завтра рано...», «Отговорила роща золотая...». Тема любви в лирике поэта. Народно-песенная основа произведений по</w:t>
      </w:r>
      <w:r w:rsidRPr="001B494E">
        <w:rPr>
          <w:sz w:val="22"/>
        </w:rPr>
        <w:softHyphen/>
        <w:t>эта. Сквозные образы в лирике Есенина. Тема России — главная в есенинской поэзии.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Владимир Владимирович Маяковский.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«Послушайте!»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 другие стихотворения по выбору учи</w:t>
      </w:r>
      <w:r w:rsidRPr="001B494E">
        <w:rPr>
          <w:sz w:val="22"/>
        </w:rPr>
        <w:softHyphen/>
        <w:t>теля и учащихся. Новаторство Маяковского-поэта. Своеоб</w:t>
      </w:r>
      <w:r w:rsidRPr="001B494E">
        <w:rPr>
          <w:sz w:val="22"/>
        </w:rPr>
        <w:softHyphen/>
        <w:t>разие стиха, ритма, словотворчества. Маяковский о труде поэта.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Марина Ивановна Цветаева.</w:t>
      </w:r>
      <w:r w:rsidRPr="001B494E">
        <w:rPr>
          <w:sz w:val="22"/>
        </w:rPr>
        <w:t xml:space="preserve"> Слово о поэте. «Идешь,   на  меня  похожий...»,   «Бабушке»,   «Мне  нра</w:t>
      </w:r>
      <w:r w:rsidRPr="001B494E">
        <w:rPr>
          <w:sz w:val="22"/>
        </w:rPr>
        <w:softHyphen/>
        <w:t>вится,  что вы больны не мной...»,  «С большою нежностью — потому...», «Откуда такая нежность?..», «Стихи о Москве»</w:t>
      </w:r>
      <w:r w:rsidRPr="001B494E">
        <w:rPr>
          <w:b/>
          <w:i/>
          <w:sz w:val="22"/>
        </w:rPr>
        <w:t>.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Алексеевич Заболоцкий</w:t>
      </w:r>
      <w:r w:rsidRPr="001B494E">
        <w:rPr>
          <w:sz w:val="22"/>
        </w:rPr>
        <w:t>.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«Я не ищу гармонии в природе...», «Где-то в поле возле Магадана...», «Можжевеловый куст»</w:t>
      </w:r>
      <w:r w:rsidRPr="001B494E">
        <w:rPr>
          <w:b/>
          <w:i/>
          <w:sz w:val="22"/>
        </w:rPr>
        <w:t>.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Стихотворения о че</w:t>
      </w:r>
      <w:r w:rsidRPr="001B494E">
        <w:rPr>
          <w:sz w:val="22"/>
        </w:rPr>
        <w:softHyphen/>
        <w:t>ловеке и природе. Философская глубина обобщений поэта-мыслителя.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Анна Андреевна Ахматова.  </w:t>
      </w:r>
      <w:r w:rsidRPr="001B494E">
        <w:rPr>
          <w:sz w:val="22"/>
        </w:rPr>
        <w:t>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Стихотворные произведения из книг </w:t>
      </w:r>
      <w:r w:rsidRPr="001B494E">
        <w:rPr>
          <w:iCs/>
          <w:sz w:val="22"/>
        </w:rPr>
        <w:t>«Четки», «Белая стая», «Вечер», «Подорожник», «АИИО И0М1Ш», «Трост</w:t>
      </w:r>
      <w:r w:rsidRPr="001B494E">
        <w:rPr>
          <w:iCs/>
          <w:sz w:val="22"/>
        </w:rPr>
        <w:softHyphen/>
        <w:t>ник», «Бег времени».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Борис Леонидович Пастернак.  </w:t>
      </w:r>
      <w:r w:rsidRPr="001B494E">
        <w:rPr>
          <w:sz w:val="22"/>
        </w:rPr>
        <w:t>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«Красавица моя, вся стать...», «Перемена», «Весна в лесу», «Любить иных тяжелый крест...». </w:t>
      </w:r>
      <w:r w:rsidRPr="001B494E">
        <w:rPr>
          <w:sz w:val="22"/>
        </w:rPr>
        <w:t>Философская глубина лирики Б. Пастернака. Одухотворенная предмет</w:t>
      </w:r>
      <w:r w:rsidRPr="001B494E">
        <w:rPr>
          <w:sz w:val="22"/>
        </w:rPr>
        <w:softHyphen/>
        <w:t xml:space="preserve">ность </w:t>
      </w:r>
      <w:proofErr w:type="spellStart"/>
      <w:r w:rsidRPr="001B494E">
        <w:rPr>
          <w:sz w:val="22"/>
        </w:rPr>
        <w:t>пастернаковской</w:t>
      </w:r>
      <w:proofErr w:type="spellEnd"/>
      <w:r w:rsidRPr="001B494E">
        <w:rPr>
          <w:sz w:val="22"/>
        </w:rPr>
        <w:t xml:space="preserve"> поэзии. Приобщение вечных тем к современности в стихах о природе и любви.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</w:t>
      </w:r>
      <w:proofErr w:type="spellStart"/>
      <w:r w:rsidRPr="001B494E">
        <w:rPr>
          <w:b/>
          <w:sz w:val="22"/>
        </w:rPr>
        <w:t>Трифонович</w:t>
      </w:r>
      <w:proofErr w:type="spellEnd"/>
      <w:r w:rsidRPr="001B494E">
        <w:rPr>
          <w:b/>
          <w:sz w:val="22"/>
        </w:rPr>
        <w:t xml:space="preserve"> Твардовский. </w:t>
      </w:r>
      <w:r w:rsidRPr="001B494E">
        <w:rPr>
          <w:sz w:val="22"/>
        </w:rPr>
        <w:t>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3"/>
          <w:sz w:val="22"/>
        </w:rPr>
        <w:t xml:space="preserve">«Урожай», «Родное», «Весенние строчки», «Матери», </w:t>
      </w:r>
      <w:r w:rsidRPr="001B494E">
        <w:rPr>
          <w:iCs/>
          <w:sz w:val="22"/>
        </w:rPr>
        <w:t xml:space="preserve">«Страна </w:t>
      </w:r>
      <w:proofErr w:type="spellStart"/>
      <w:r w:rsidRPr="001B494E">
        <w:rPr>
          <w:iCs/>
          <w:sz w:val="22"/>
        </w:rPr>
        <w:t>Муравия</w:t>
      </w:r>
      <w:proofErr w:type="spellEnd"/>
      <w:r w:rsidRPr="001B494E">
        <w:rPr>
          <w:iCs/>
          <w:sz w:val="22"/>
        </w:rPr>
        <w:t xml:space="preserve">» </w:t>
      </w:r>
      <w:r w:rsidRPr="001B494E">
        <w:rPr>
          <w:sz w:val="22"/>
        </w:rPr>
        <w:t>(отрывки из поэмы). Стихотворения о Родине, о природе. Интонация и стиль стихотворений.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Силлабо</w:t>
      </w:r>
      <w:r w:rsidR="001B174C" w:rsidRPr="001B494E">
        <w:rPr>
          <w:sz w:val="22"/>
        </w:rPr>
        <w:t>-</w:t>
      </w:r>
      <w:r w:rsidRPr="001B494E">
        <w:rPr>
          <w:sz w:val="22"/>
        </w:rPr>
        <w:t>тоническая и тоничес</w:t>
      </w:r>
      <w:r w:rsidRPr="001B494E">
        <w:rPr>
          <w:sz w:val="22"/>
        </w:rPr>
        <w:softHyphen/>
        <w:t>кая системы стихосложения. Виды рифм. Способы рифмов</w:t>
      </w:r>
      <w:r w:rsidRPr="001B494E">
        <w:rPr>
          <w:sz w:val="22"/>
        </w:rPr>
        <w:softHyphen/>
        <w:t>ки (углубление представлений).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Песни  и  романсы на стихи  поэтов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>—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веков</w:t>
      </w:r>
    </w:p>
    <w:p w:rsidR="00D83219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Н. Языков. «Пловец» («Нелюдимо наше море...»);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В. Сол</w:t>
      </w:r>
      <w:r w:rsidRPr="001B494E">
        <w:rPr>
          <w:sz w:val="22"/>
        </w:rPr>
        <w:softHyphen/>
        <w:t>логуб. «Серенада» («Закинув плащ, с гитарой под рукой...»); Н. Некрасов. «Тройка» («Что ты жадно глядишь на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до</w:t>
      </w:r>
      <w:r w:rsidRPr="001B494E">
        <w:rPr>
          <w:sz w:val="22"/>
        </w:rPr>
        <w:softHyphen/>
      </w:r>
      <w:r w:rsidRPr="001B494E">
        <w:rPr>
          <w:spacing w:val="-5"/>
          <w:sz w:val="22"/>
        </w:rPr>
        <w:t xml:space="preserve">рогу...»); А. Вертинский. «Доченьки»; Н. Заболоцкий. «В </w:t>
      </w:r>
      <w:r w:rsidRPr="001B494E">
        <w:rPr>
          <w:sz w:val="22"/>
        </w:rPr>
        <w:t xml:space="preserve">этой роще березовой...». Романсы и песни как </w:t>
      </w:r>
      <w:proofErr w:type="gramStart"/>
      <w:r w:rsidRPr="001B494E">
        <w:rPr>
          <w:sz w:val="22"/>
        </w:rPr>
        <w:t>синтетиче</w:t>
      </w:r>
      <w:r w:rsidR="008B5845">
        <w:rPr>
          <w:sz w:val="22"/>
        </w:rPr>
        <w:pict>
          <v:line id="_x0000_s1026" style="position:absolute;left:0;text-align:left;z-index:251660288;mso-position-horizontal-relative:margin;mso-position-vertical-relative:text" from="687.85pt,499.45pt" to="687.85pt,519.85pt" o:allowincell="f" strokeweight=".25pt">
            <w10:wrap anchorx="margin"/>
          </v:line>
        </w:pict>
      </w:r>
      <w:r w:rsidRPr="001B494E">
        <w:rPr>
          <w:sz w:val="22"/>
        </w:rPr>
        <w:t>ский</w:t>
      </w:r>
      <w:proofErr w:type="gramEnd"/>
      <w:r w:rsidRPr="001B494E">
        <w:rPr>
          <w:sz w:val="22"/>
        </w:rPr>
        <w:t xml:space="preserve"> жанр, посредством словесного и музыкального ис</w:t>
      </w:r>
      <w:r w:rsidRPr="001B494E">
        <w:rPr>
          <w:sz w:val="22"/>
        </w:rPr>
        <w:softHyphen/>
        <w:t>кусства выражающий переживания, мысли, настроения человека.</w:t>
      </w:r>
    </w:p>
    <w:p w:rsidR="00D83219" w:rsidRPr="001B494E" w:rsidRDefault="00D83219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Из зарубежной литературы.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 Античная лирика</w:t>
      </w:r>
      <w:r w:rsidR="001B174C" w:rsidRPr="001B494E">
        <w:rPr>
          <w:b/>
          <w:sz w:val="22"/>
        </w:rPr>
        <w:t>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Гай Валерий Катулл.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5"/>
          <w:sz w:val="22"/>
        </w:rPr>
        <w:t xml:space="preserve">«Нет, ни одна средь женщин...», «Нет, не надейся </w:t>
      </w:r>
      <w:r w:rsidRPr="001B494E">
        <w:rPr>
          <w:iCs/>
          <w:sz w:val="22"/>
        </w:rPr>
        <w:t xml:space="preserve">приязнь заслужить...». </w:t>
      </w:r>
      <w:r w:rsidRPr="001B494E">
        <w:rPr>
          <w:sz w:val="22"/>
        </w:rPr>
        <w:t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</w:t>
      </w:r>
      <w:r w:rsidR="001B174C" w:rsidRPr="001B494E">
        <w:rPr>
          <w:sz w:val="22"/>
        </w:rPr>
        <w:t xml:space="preserve">ла </w:t>
      </w:r>
      <w:r w:rsidR="001B174C" w:rsidRPr="001B494E">
        <w:rPr>
          <w:iCs/>
          <w:sz w:val="22"/>
        </w:rPr>
        <w:t>(</w:t>
      </w:r>
      <w:r w:rsidRPr="001B494E">
        <w:rPr>
          <w:iCs/>
          <w:sz w:val="22"/>
        </w:rPr>
        <w:t>«Мальчику»).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Гораций.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«Я воздвиг памятник...». </w:t>
      </w:r>
      <w:r w:rsidRPr="001B494E">
        <w:rPr>
          <w:sz w:val="22"/>
        </w:rPr>
        <w:t>Поэтическое творчество в системе человеческого бытия. Мысль о поэтических заслу</w:t>
      </w:r>
      <w:r w:rsidRPr="001B494E">
        <w:rPr>
          <w:sz w:val="22"/>
        </w:rPr>
        <w:softHyphen/>
        <w:t>гах — знакомство римлян с греческими лириками. Тради</w:t>
      </w:r>
      <w:r w:rsidRPr="001B494E">
        <w:rPr>
          <w:sz w:val="22"/>
        </w:rPr>
        <w:softHyphen/>
        <w:t xml:space="preserve">ции </w:t>
      </w:r>
      <w:proofErr w:type="spellStart"/>
      <w:r w:rsidRPr="001B494E">
        <w:rPr>
          <w:sz w:val="22"/>
        </w:rPr>
        <w:t>горацианской</w:t>
      </w:r>
      <w:proofErr w:type="spellEnd"/>
      <w:r w:rsidRPr="001B494E">
        <w:rPr>
          <w:sz w:val="22"/>
        </w:rPr>
        <w:t xml:space="preserve"> оды в творчестве Державина и Пушкина.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Данте Алигьери.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4"/>
          <w:sz w:val="22"/>
        </w:rPr>
        <w:t>«Божественная комедия»</w:t>
      </w:r>
      <w:r w:rsidRPr="001B494E">
        <w:rPr>
          <w:i/>
          <w:iCs/>
          <w:spacing w:val="-4"/>
          <w:sz w:val="22"/>
        </w:rPr>
        <w:t xml:space="preserve"> </w:t>
      </w:r>
      <w:r w:rsidRPr="001B494E">
        <w:rPr>
          <w:spacing w:val="-4"/>
          <w:sz w:val="22"/>
        </w:rPr>
        <w:t xml:space="preserve">(фрагменты). </w:t>
      </w:r>
      <w:proofErr w:type="gramStart"/>
      <w:r w:rsidRPr="001B494E">
        <w:rPr>
          <w:spacing w:val="-4"/>
          <w:sz w:val="22"/>
        </w:rPr>
        <w:t xml:space="preserve">Множественность </w:t>
      </w:r>
      <w:r w:rsidRPr="001B494E">
        <w:rPr>
          <w:sz w:val="22"/>
        </w:rPr>
        <w:t xml:space="preserve">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</w:t>
      </w:r>
      <w:r w:rsidRPr="001B494E">
        <w:rPr>
          <w:sz w:val="22"/>
        </w:rPr>
        <w:lastRenderedPageBreak/>
        <w:t>моральный (идея воздаяния в загробном мире за земные дела), мистический (интуитивное постижение бо</w:t>
      </w:r>
      <w:r w:rsidRPr="001B494E">
        <w:rPr>
          <w:sz w:val="22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1B494E">
        <w:rPr>
          <w:sz w:val="22"/>
        </w:rPr>
        <w:softHyphen/>
        <w:t>веком, разумом поэта</w:t>
      </w:r>
      <w:proofErr w:type="gramEnd"/>
      <w:r w:rsidRPr="001B494E">
        <w:rPr>
          <w:sz w:val="22"/>
        </w:rPr>
        <w:t>). Универсально-философский харак</w:t>
      </w:r>
      <w:r w:rsidRPr="001B494E">
        <w:rPr>
          <w:sz w:val="22"/>
        </w:rPr>
        <w:softHyphen/>
        <w:t>тер поэмы.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Уильям Шекспир.</w:t>
      </w:r>
      <w:r w:rsidRPr="001B494E">
        <w:rPr>
          <w:sz w:val="22"/>
        </w:rPr>
        <w:t xml:space="preserve"> Краткие сведения о жизни и твор</w:t>
      </w:r>
      <w:r w:rsidR="006C371A" w:rsidRPr="001B494E">
        <w:rPr>
          <w:sz w:val="22"/>
        </w:rPr>
        <w:t>че</w:t>
      </w:r>
      <w:r w:rsidR="006C371A" w:rsidRPr="001B494E">
        <w:rPr>
          <w:sz w:val="22"/>
        </w:rPr>
        <w:softHyphen/>
        <w:t>стве Шекспира. Характеристика</w:t>
      </w:r>
      <w:r w:rsidRPr="001B494E">
        <w:rPr>
          <w:sz w:val="22"/>
        </w:rPr>
        <w:t xml:space="preserve"> гуманизма эпохи Возрож</w:t>
      </w:r>
      <w:r w:rsidRPr="001B494E">
        <w:rPr>
          <w:sz w:val="22"/>
        </w:rPr>
        <w:softHyphen/>
        <w:t>дения.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«Гамлет»</w:t>
      </w:r>
      <w:proofErr w:type="gramStart"/>
      <w:r w:rsidR="001B174C" w:rsidRPr="001B494E">
        <w:rPr>
          <w:sz w:val="22"/>
        </w:rPr>
        <w:t>.</w:t>
      </w:r>
      <w:proofErr w:type="gramEnd"/>
      <w:r w:rsidRPr="001B494E">
        <w:rPr>
          <w:sz w:val="22"/>
        </w:rPr>
        <w:t xml:space="preserve"> </w:t>
      </w:r>
      <w:r w:rsidR="001B174C" w:rsidRPr="001B494E">
        <w:rPr>
          <w:sz w:val="22"/>
        </w:rPr>
        <w:t>(</w:t>
      </w:r>
      <w:proofErr w:type="gramStart"/>
      <w:r w:rsidRPr="001B494E">
        <w:rPr>
          <w:sz w:val="22"/>
        </w:rPr>
        <w:t>о</w:t>
      </w:r>
      <w:proofErr w:type="gramEnd"/>
      <w:r w:rsidRPr="001B494E">
        <w:rPr>
          <w:sz w:val="22"/>
        </w:rPr>
        <w:t>бзор с чтением отдельных сцен по выбо</w:t>
      </w:r>
      <w:r w:rsidRPr="001B494E">
        <w:rPr>
          <w:sz w:val="22"/>
        </w:rPr>
        <w:softHyphen/>
        <w:t>ру учителя, например: монологи Гамлета из сцены пя</w:t>
      </w:r>
      <w:r w:rsidRPr="001B494E">
        <w:rPr>
          <w:sz w:val="22"/>
        </w:rPr>
        <w:softHyphen/>
        <w:t>той  (1-й акт), сцены первой (3-й акт),  сцены четвертой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pacing w:val="-13"/>
          <w:sz w:val="22"/>
        </w:rPr>
        <w:t xml:space="preserve"> </w:t>
      </w:r>
      <w:r w:rsidRPr="001B494E">
        <w:rPr>
          <w:sz w:val="22"/>
        </w:rPr>
        <w:t xml:space="preserve">(4-й акт). «Гамлет» — «пьеса на все века» (А. </w:t>
      </w:r>
      <w:proofErr w:type="spellStart"/>
      <w:r w:rsidRPr="001B494E">
        <w:rPr>
          <w:sz w:val="22"/>
        </w:rPr>
        <w:t>Аникст</w:t>
      </w:r>
      <w:proofErr w:type="spellEnd"/>
      <w:r w:rsidRPr="001B494E">
        <w:rPr>
          <w:sz w:val="22"/>
        </w:rPr>
        <w:t>). Общечеловеческое значение героев Шекспира. Образ Гам</w:t>
      </w:r>
      <w:r w:rsidRPr="001B494E">
        <w:rPr>
          <w:sz w:val="22"/>
        </w:rPr>
        <w:softHyphen/>
        <w:t xml:space="preserve"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</w:t>
      </w:r>
      <w:proofErr w:type="spellStart"/>
      <w:r w:rsidRPr="001B494E">
        <w:rPr>
          <w:sz w:val="22"/>
        </w:rPr>
        <w:t>трагеди</w:t>
      </w:r>
      <w:proofErr w:type="gramStart"/>
      <w:r w:rsidRPr="001B494E">
        <w:rPr>
          <w:sz w:val="22"/>
        </w:rPr>
        <w:t>и«</w:t>
      </w:r>
      <w:proofErr w:type="gramEnd"/>
      <w:r w:rsidRPr="001B494E">
        <w:rPr>
          <w:sz w:val="22"/>
        </w:rPr>
        <w:t>Гамлет</w:t>
      </w:r>
      <w:proofErr w:type="spellEnd"/>
      <w:r w:rsidRPr="001B494E">
        <w:rPr>
          <w:sz w:val="22"/>
        </w:rPr>
        <w:t>». Гамлет как вечный образ мировой ли</w:t>
      </w:r>
      <w:r w:rsidRPr="001B494E">
        <w:rPr>
          <w:sz w:val="22"/>
        </w:rPr>
        <w:softHyphen/>
        <w:t>тературы. Шекспир и русская литература.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Трагедия как драматический жанр (углубление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Иоганн Вольфганг Гете.</w:t>
      </w:r>
      <w:r w:rsidRPr="001B494E">
        <w:rPr>
          <w:sz w:val="22"/>
        </w:rPr>
        <w:t xml:space="preserve"> Краткие сведения о жизни и творчестве Гете. Характеристика особенностей эпохи Про</w:t>
      </w:r>
      <w:r w:rsidRPr="001B494E">
        <w:rPr>
          <w:sz w:val="22"/>
        </w:rPr>
        <w:softHyphen/>
        <w:t>свещения.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proofErr w:type="gramStart"/>
      <w:r w:rsidRPr="001B494E">
        <w:rPr>
          <w:sz w:val="22"/>
        </w:rPr>
        <w:t>«Фауст» (обзор с чтением отдельных сцен по выбору учителя, например:</w:t>
      </w:r>
      <w:proofErr w:type="gramEnd"/>
      <w:r w:rsidRPr="001B494E">
        <w:rPr>
          <w:sz w:val="22"/>
        </w:rPr>
        <w:t xml:space="preserve"> «Пролог на небесах», «У городских </w:t>
      </w:r>
      <w:r w:rsidRPr="001B494E">
        <w:rPr>
          <w:spacing w:val="-7"/>
          <w:sz w:val="22"/>
        </w:rPr>
        <w:t xml:space="preserve">ворот», «Кабинет Фауста», «Сад», «Ночь. </w:t>
      </w:r>
      <w:proofErr w:type="gramStart"/>
      <w:r w:rsidRPr="001B494E">
        <w:rPr>
          <w:spacing w:val="-7"/>
          <w:sz w:val="22"/>
        </w:rPr>
        <w:t xml:space="preserve">Улица перед домом </w:t>
      </w:r>
      <w:r w:rsidRPr="001B494E">
        <w:rPr>
          <w:sz w:val="22"/>
        </w:rPr>
        <w:t>Гретхен», «Тюрьма», последний монолог Фауста из второй части трагедии).</w:t>
      </w:r>
      <w:proofErr w:type="gramEnd"/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1B494E">
        <w:rPr>
          <w:sz w:val="22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1B494E">
        <w:rPr>
          <w:sz w:val="22"/>
        </w:rPr>
        <w:softHyphen/>
        <w:t>сах» — ключ к основной идее трагедии. Смысл противопо</w:t>
      </w:r>
      <w:r w:rsidRPr="001B494E">
        <w:rPr>
          <w:sz w:val="22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Философско-драматическая по</w:t>
      </w:r>
      <w:r w:rsidRPr="001B494E">
        <w:rPr>
          <w:sz w:val="22"/>
        </w:rPr>
        <w:softHyphen/>
        <w:t>эма.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</w:p>
    <w:p w:rsidR="00935FED" w:rsidRPr="001B494E" w:rsidRDefault="00935FED" w:rsidP="00B046A8">
      <w:pPr>
        <w:spacing w:after="0"/>
        <w:ind w:firstLine="709"/>
        <w:jc w:val="left"/>
        <w:rPr>
          <w:sz w:val="22"/>
        </w:rPr>
      </w:pPr>
    </w:p>
    <w:p w:rsidR="004C03A0" w:rsidRDefault="004C03A0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06413" w:rsidRDefault="00506413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911A9" w:rsidRDefault="005911A9" w:rsidP="00C42D87"/>
    <w:p w:rsidR="00DB34E4" w:rsidRPr="00AB70EB" w:rsidRDefault="005911A9" w:rsidP="008B5845">
      <w:pPr>
        <w:jc w:val="center"/>
        <w:rPr>
          <w:b/>
        </w:rPr>
      </w:pPr>
      <w:r w:rsidRPr="00AB70EB">
        <w:rPr>
          <w:b/>
        </w:rPr>
        <w:lastRenderedPageBreak/>
        <w:t>Календарно-тематическое планирование</w:t>
      </w:r>
    </w:p>
    <w:tbl>
      <w:tblPr>
        <w:tblStyle w:val="a4"/>
        <w:tblW w:w="5000" w:type="pct"/>
        <w:tblLayout w:type="fixed"/>
        <w:tblLook w:val="01E0" w:firstRow="1" w:lastRow="1" w:firstColumn="1" w:lastColumn="1" w:noHBand="0" w:noVBand="0"/>
      </w:tblPr>
      <w:tblGrid>
        <w:gridCol w:w="808"/>
        <w:gridCol w:w="8089"/>
        <w:gridCol w:w="1843"/>
        <w:gridCol w:w="2126"/>
        <w:gridCol w:w="1920"/>
      </w:tblGrid>
      <w:tr w:rsidR="00506413" w:rsidRPr="00C42D87" w:rsidTr="00506413">
        <w:trPr>
          <w:trHeight w:val="647"/>
        </w:trPr>
        <w:tc>
          <w:tcPr>
            <w:tcW w:w="808" w:type="dxa"/>
          </w:tcPr>
          <w:p w:rsidR="00506413" w:rsidRPr="00C42D87" w:rsidRDefault="00506413" w:rsidP="00C42D87">
            <w:r w:rsidRPr="00C42D87">
              <w:t>№</w:t>
            </w:r>
            <w:r>
              <w:t xml:space="preserve"> урок</w:t>
            </w:r>
            <w:r w:rsidRPr="00C42D87">
              <w:t>а</w:t>
            </w:r>
          </w:p>
        </w:tc>
        <w:tc>
          <w:tcPr>
            <w:tcW w:w="8089" w:type="dxa"/>
          </w:tcPr>
          <w:p w:rsidR="00506413" w:rsidRPr="00C42D87" w:rsidRDefault="00506413" w:rsidP="00506413">
            <w:r>
              <w:t>Тема урока</w:t>
            </w:r>
          </w:p>
        </w:tc>
        <w:tc>
          <w:tcPr>
            <w:tcW w:w="1843" w:type="dxa"/>
          </w:tcPr>
          <w:p w:rsidR="00506413" w:rsidRPr="00C42D87" w:rsidRDefault="00506413" w:rsidP="00C42D87">
            <w:r>
              <w:t xml:space="preserve">Дата план </w:t>
            </w:r>
          </w:p>
        </w:tc>
        <w:tc>
          <w:tcPr>
            <w:tcW w:w="2126" w:type="dxa"/>
          </w:tcPr>
          <w:p w:rsidR="00506413" w:rsidRPr="00C42D87" w:rsidRDefault="00506413" w:rsidP="00C42D87">
            <w:r>
              <w:t>Дата факт</w:t>
            </w:r>
          </w:p>
        </w:tc>
        <w:tc>
          <w:tcPr>
            <w:tcW w:w="1920" w:type="dxa"/>
          </w:tcPr>
          <w:p w:rsidR="00506413" w:rsidRPr="00C42D87" w:rsidRDefault="00506413" w:rsidP="00C42D87">
            <w:r>
              <w:t xml:space="preserve">Примечания </w:t>
            </w:r>
          </w:p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1.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Введение. Литература как искусство слова и её роль в духовной жизни человека.</w:t>
            </w:r>
          </w:p>
        </w:tc>
        <w:tc>
          <w:tcPr>
            <w:tcW w:w="1843" w:type="dxa"/>
          </w:tcPr>
          <w:p w:rsidR="008B5845" w:rsidRDefault="008B5845" w:rsidP="008B5845">
            <w:r>
              <w:t>03.09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180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2</w:t>
            </w:r>
            <w:r>
              <w:t>.</w:t>
            </w:r>
            <w:r w:rsidRPr="00C42D87">
              <w:t xml:space="preserve"> </w:t>
            </w:r>
          </w:p>
        </w:tc>
        <w:tc>
          <w:tcPr>
            <w:tcW w:w="8089" w:type="dxa"/>
          </w:tcPr>
          <w:p w:rsidR="008B5845" w:rsidRPr="00C42D87" w:rsidRDefault="008B5845" w:rsidP="008B5845">
            <w:r>
              <w:t>Древнерусская литература. Самобытный характер древнерусской литературы. Богатство и разнообразие жанров. «Слово о полку Игореве» - величайший памятник древнерусской литературы. Историческая основа «Слова». Открытие «Слова»</w:t>
            </w:r>
          </w:p>
        </w:tc>
        <w:tc>
          <w:tcPr>
            <w:tcW w:w="1843" w:type="dxa"/>
          </w:tcPr>
          <w:p w:rsidR="008B5845" w:rsidRDefault="008B5845" w:rsidP="008B5845">
            <w:r>
              <w:t>04.09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432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3</w:t>
            </w:r>
            <w:r>
              <w:t>.</w:t>
            </w:r>
            <w:r w:rsidRPr="00C42D87">
              <w:t xml:space="preserve"> 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 xml:space="preserve"> Художественные особенности «Слова»</w:t>
            </w:r>
            <w:proofErr w:type="gramStart"/>
            <w:r>
              <w:t xml:space="preserve"> :</w:t>
            </w:r>
            <w:proofErr w:type="gramEnd"/>
            <w:r>
              <w:t xml:space="preserve"> самобытность содержания, специфика жанра, образов, композиции, языка.</w:t>
            </w:r>
          </w:p>
        </w:tc>
        <w:tc>
          <w:tcPr>
            <w:tcW w:w="1843" w:type="dxa"/>
          </w:tcPr>
          <w:p w:rsidR="008B5845" w:rsidRDefault="008B5845" w:rsidP="008B5845">
            <w:r>
              <w:t>15.09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432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4</w:t>
            </w:r>
            <w:r>
              <w:t>.</w:t>
            </w:r>
            <w:r w:rsidRPr="00C42D87">
              <w:t xml:space="preserve"> 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Система образов «Слова…». Особенности языка и жанра произведения.</w:t>
            </w:r>
            <w:r>
              <w:t xml:space="preserve"> Проблема авторства «Слова».</w:t>
            </w:r>
            <w:r w:rsidRPr="00C42D87">
              <w:t xml:space="preserve"> </w:t>
            </w:r>
          </w:p>
        </w:tc>
        <w:tc>
          <w:tcPr>
            <w:tcW w:w="1843" w:type="dxa"/>
          </w:tcPr>
          <w:p w:rsidR="008B5845" w:rsidRDefault="008B5845" w:rsidP="008B5845">
            <w:r>
              <w:t>17.09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193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5</w:t>
            </w:r>
            <w:r>
              <w:t>.</w:t>
            </w:r>
            <w:r w:rsidRPr="00C42D87">
              <w:t xml:space="preserve"> </w:t>
            </w:r>
          </w:p>
        </w:tc>
        <w:tc>
          <w:tcPr>
            <w:tcW w:w="8089" w:type="dxa"/>
          </w:tcPr>
          <w:p w:rsidR="008B5845" w:rsidRPr="00C42D87" w:rsidRDefault="008B5845" w:rsidP="008B5845">
            <w:r>
              <w:t xml:space="preserve">Классицизм в русском и мировом искусстве. </w:t>
            </w:r>
            <w:r w:rsidRPr="00C42D87">
              <w:t xml:space="preserve">Характеристика русской литературы </w:t>
            </w:r>
            <w:proofErr w:type="gramStart"/>
            <w:r w:rsidRPr="00C42D87">
              <w:t>Х</w:t>
            </w:r>
            <w:proofErr w:type="gramEnd"/>
            <w:r w:rsidRPr="00C42D87">
              <w:t>VIII века</w:t>
            </w:r>
            <w:r>
              <w:t>. Особенности русского классицизма.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Default="008B5845" w:rsidP="008B5845">
            <w:r>
              <w:t>18.09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353"/>
        </w:trPr>
        <w:tc>
          <w:tcPr>
            <w:tcW w:w="808" w:type="dxa"/>
          </w:tcPr>
          <w:p w:rsidR="008B5845" w:rsidRPr="00C42D87" w:rsidRDefault="008B5845" w:rsidP="008B5845">
            <w:r w:rsidRPr="00C42D87">
              <w:t>6</w:t>
            </w:r>
            <w:r>
              <w:t>.</w:t>
            </w:r>
          </w:p>
          <w:p w:rsidR="008B5845" w:rsidRPr="00C42D87" w:rsidRDefault="008B5845" w:rsidP="008B5845"/>
        </w:tc>
        <w:tc>
          <w:tcPr>
            <w:tcW w:w="8089" w:type="dxa"/>
          </w:tcPr>
          <w:p w:rsidR="008B5845" w:rsidRPr="00C42D87" w:rsidRDefault="008B5845" w:rsidP="008B5845">
            <w:r w:rsidRPr="00C42D87">
              <w:t>М.В. Ломоносов – ученый, поэт, реформатор русского литературного языка</w:t>
            </w:r>
            <w:r>
              <w:t xml:space="preserve"> и системы стихосложения. «Вечернее размышление о божием величестве…» Особенности содержания и формы.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Default="008B5845" w:rsidP="008B5845">
            <w:r>
              <w:t>22.09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456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7</w:t>
            </w:r>
            <w:r>
              <w:t>.</w:t>
            </w:r>
            <w:r w:rsidRPr="00C42D87">
              <w:t xml:space="preserve"> 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М.В. Ломоносов.</w:t>
            </w:r>
            <w:r>
              <w:t xml:space="preserve"> «Ода на день восшествия на Всероссийский престол…</w:t>
            </w:r>
            <w:proofErr w:type="spellStart"/>
            <w:r>
              <w:t>Елисаветы</w:t>
            </w:r>
            <w:proofErr w:type="spellEnd"/>
            <w:r>
              <w:t xml:space="preserve"> Петровны 1747 года».</w:t>
            </w:r>
            <w:r w:rsidRPr="00C42D87">
              <w:t xml:space="preserve"> Прославление родины, </w:t>
            </w:r>
            <w:r>
              <w:t>мира, жизни и просвещения</w:t>
            </w:r>
            <w:r w:rsidRPr="00C42D87">
              <w:t>.</w:t>
            </w:r>
          </w:p>
        </w:tc>
        <w:tc>
          <w:tcPr>
            <w:tcW w:w="1843" w:type="dxa"/>
          </w:tcPr>
          <w:p w:rsidR="008B5845" w:rsidRDefault="008B5845" w:rsidP="008B5845">
            <w:r>
              <w:t>24.09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574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8.</w:t>
            </w:r>
          </w:p>
        </w:tc>
        <w:tc>
          <w:tcPr>
            <w:tcW w:w="8089" w:type="dxa"/>
          </w:tcPr>
          <w:p w:rsidR="008B5845" w:rsidRPr="00C42D87" w:rsidRDefault="008B5845" w:rsidP="008B5845">
            <w:r w:rsidRPr="00C42D87">
              <w:t xml:space="preserve">Г.Р. Державин: поэт и гражданин. </w:t>
            </w:r>
            <w:r>
              <w:t xml:space="preserve">Идеи просвещения и гуманизма в лирике Державина. </w:t>
            </w:r>
            <w:r w:rsidRPr="00C42D87">
              <w:t xml:space="preserve">Обличение </w:t>
            </w:r>
            <w:r>
              <w:t xml:space="preserve">несправедливой власти в стихотворении </w:t>
            </w:r>
            <w:r>
              <w:lastRenderedPageBreak/>
              <w:t>«Властителям и судьям».</w:t>
            </w:r>
          </w:p>
        </w:tc>
        <w:tc>
          <w:tcPr>
            <w:tcW w:w="1843" w:type="dxa"/>
          </w:tcPr>
          <w:p w:rsidR="008B5845" w:rsidRDefault="008B5845" w:rsidP="008B5845">
            <w:r>
              <w:lastRenderedPageBreak/>
              <w:t>25.09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574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lastRenderedPageBreak/>
              <w:t>9.</w:t>
            </w:r>
          </w:p>
        </w:tc>
        <w:tc>
          <w:tcPr>
            <w:tcW w:w="8089" w:type="dxa"/>
          </w:tcPr>
          <w:p w:rsidR="008B5845" w:rsidRPr="00C42D87" w:rsidRDefault="008B5845" w:rsidP="008B5845">
            <w:r>
              <w:t>Тема поэта и поэзии в лирике Державина. «Памятник». Оценка в стихотворении собственного поэтического творчества. Мысль о бессмертии поэта. Традиции и новаторство.</w:t>
            </w:r>
          </w:p>
        </w:tc>
        <w:tc>
          <w:tcPr>
            <w:tcW w:w="1843" w:type="dxa"/>
          </w:tcPr>
          <w:p w:rsidR="008B5845" w:rsidRDefault="008B5845" w:rsidP="008B5845">
            <w:r>
              <w:t>29.09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275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10.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А.Н. Радищев. </w:t>
            </w:r>
            <w:r>
              <w:t xml:space="preserve">Слово о </w:t>
            </w:r>
            <w:proofErr w:type="spellStart"/>
            <w:r>
              <w:t>писателе</w:t>
            </w:r>
            <w:proofErr w:type="gramStart"/>
            <w:r>
              <w:t>.</w:t>
            </w:r>
            <w:r w:rsidRPr="00C42D87">
              <w:t>«</w:t>
            </w:r>
            <w:proofErr w:type="gramEnd"/>
            <w:r w:rsidRPr="00C42D87">
              <w:t>Путе</w:t>
            </w:r>
            <w:r>
              <w:t>шествие</w:t>
            </w:r>
            <w:proofErr w:type="spellEnd"/>
            <w:r>
              <w:t xml:space="preserve"> из Петербурга в Москву»(главы). Изображение российской действительности. Критика крепостничества. Обличительный пафос.</w:t>
            </w:r>
          </w:p>
        </w:tc>
        <w:tc>
          <w:tcPr>
            <w:tcW w:w="1843" w:type="dxa"/>
          </w:tcPr>
          <w:p w:rsidR="008B5845" w:rsidRDefault="008B5845" w:rsidP="008B5845">
            <w:r>
              <w:t>01.10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36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11.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А.Н. Радищев. «Путешествие из Петербурга в </w:t>
            </w:r>
            <w:proofErr w:type="spellStart"/>
            <w:r w:rsidRPr="00C42D87">
              <w:t>Моск</w:t>
            </w:r>
            <w:r>
              <w:t>ву»</w:t>
            </w:r>
            <w:proofErr w:type="gramStart"/>
            <w:r>
              <w:t>.О</w:t>
            </w:r>
            <w:proofErr w:type="gramEnd"/>
            <w:r>
              <w:t>собенности</w:t>
            </w:r>
            <w:proofErr w:type="spellEnd"/>
            <w:r>
              <w:t xml:space="preserve"> повествования. Жанр путешествия и его содержательное наполнение.</w:t>
            </w:r>
          </w:p>
        </w:tc>
        <w:tc>
          <w:tcPr>
            <w:tcW w:w="1843" w:type="dxa"/>
          </w:tcPr>
          <w:p w:rsidR="008B5845" w:rsidRDefault="008B5845" w:rsidP="008B5845">
            <w:r>
              <w:t>02.10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444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12.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Н.М. Карамзин – писатель и историк. Сентиментализм как литературное направление.</w:t>
            </w:r>
            <w:r>
              <w:t xml:space="preserve"> «Осень»  как произведение сентиментализма. «Бедная Лиза». Внимание писателя к внутренней жизни человека. Утверждение общечеловеческих ценностей.</w:t>
            </w:r>
          </w:p>
        </w:tc>
        <w:tc>
          <w:tcPr>
            <w:tcW w:w="1843" w:type="dxa"/>
          </w:tcPr>
          <w:p w:rsidR="008B5845" w:rsidRDefault="008B5845" w:rsidP="008B5845">
            <w:r>
              <w:t>06.10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688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13.</w:t>
            </w:r>
          </w:p>
        </w:tc>
        <w:tc>
          <w:tcPr>
            <w:tcW w:w="8089" w:type="dxa"/>
          </w:tcPr>
          <w:p w:rsidR="008B5845" w:rsidRPr="00C42D87" w:rsidRDefault="008B5845" w:rsidP="008B5845">
            <w:r w:rsidRPr="00C42D87">
              <w:t xml:space="preserve"> </w:t>
            </w:r>
            <w:r>
              <w:t>«Бедная Лиза» как произведение сентиментализма. Новые черты русской литературы.</w:t>
            </w:r>
          </w:p>
        </w:tc>
        <w:tc>
          <w:tcPr>
            <w:tcW w:w="1843" w:type="dxa"/>
          </w:tcPr>
          <w:p w:rsidR="008B5845" w:rsidRDefault="008B5845" w:rsidP="008B5845">
            <w:r>
              <w:t>08.10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688"/>
        </w:trPr>
        <w:tc>
          <w:tcPr>
            <w:tcW w:w="808" w:type="dxa"/>
            <w:hideMark/>
          </w:tcPr>
          <w:p w:rsidR="008B5845" w:rsidRDefault="008B5845" w:rsidP="008B5845">
            <w:r>
              <w:t>14.</w:t>
            </w:r>
          </w:p>
        </w:tc>
        <w:tc>
          <w:tcPr>
            <w:tcW w:w="8089" w:type="dxa"/>
          </w:tcPr>
          <w:p w:rsidR="008B5845" w:rsidRPr="004A68FE" w:rsidRDefault="008B5845" w:rsidP="008B5845">
            <w:proofErr w:type="gramStart"/>
            <w:r>
              <w:t>Р</w:t>
            </w:r>
            <w:proofErr w:type="gramEnd"/>
            <w:r>
              <w:t xml:space="preserve">/р. Подготовка к сочинению «Литература </w:t>
            </w:r>
            <w:r>
              <w:rPr>
                <w:lang w:val="en-US"/>
              </w:rPr>
              <w:t>XVIII</w:t>
            </w:r>
            <w:r>
              <w:t>века в восприятии современного читателя» ( на примере 1-2 произведений)</w:t>
            </w:r>
          </w:p>
        </w:tc>
        <w:tc>
          <w:tcPr>
            <w:tcW w:w="1843" w:type="dxa"/>
          </w:tcPr>
          <w:p w:rsidR="008B5845" w:rsidRDefault="008B5845" w:rsidP="008B5845">
            <w:r>
              <w:t>09.10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357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15.</w:t>
            </w:r>
          </w:p>
        </w:tc>
        <w:tc>
          <w:tcPr>
            <w:tcW w:w="8089" w:type="dxa"/>
          </w:tcPr>
          <w:p w:rsidR="008B5845" w:rsidRPr="00C42D87" w:rsidRDefault="008B5845" w:rsidP="008B5845">
            <w:r>
              <w:t xml:space="preserve">Общая характеристика русской и мировой литературы </w:t>
            </w:r>
            <w:r>
              <w:rPr>
                <w:lang w:val="en-US"/>
              </w:rPr>
              <w:t>XIX</w:t>
            </w:r>
            <w:r w:rsidRPr="004A2144">
              <w:t xml:space="preserve"> </w:t>
            </w:r>
            <w:r>
              <w:t xml:space="preserve">века. Понятие о романтизме и реализме. Поэзия, проза, и драматургия </w:t>
            </w:r>
            <w:r>
              <w:rPr>
                <w:lang w:val="en-US"/>
              </w:rPr>
              <w:t>XIX</w:t>
            </w:r>
            <w:r w:rsidRPr="004A2144">
              <w:t xml:space="preserve"> </w:t>
            </w:r>
            <w:r>
              <w:t>века. Русская критика, публицистика, мемуарная литература.</w:t>
            </w:r>
          </w:p>
        </w:tc>
        <w:tc>
          <w:tcPr>
            <w:tcW w:w="1843" w:type="dxa"/>
          </w:tcPr>
          <w:p w:rsidR="008B5845" w:rsidRDefault="008B5845" w:rsidP="008B5845">
            <w:r>
              <w:t>13.10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720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16.</w:t>
            </w:r>
          </w:p>
        </w:tc>
        <w:tc>
          <w:tcPr>
            <w:tcW w:w="8089" w:type="dxa"/>
          </w:tcPr>
          <w:p w:rsidR="008B5845" w:rsidRPr="00C42D87" w:rsidRDefault="008B5845" w:rsidP="008B5845">
            <w:proofErr w:type="spellStart"/>
            <w:r w:rsidRPr="00C42D87">
              <w:t>В.А.Жуковский</w:t>
            </w:r>
            <w:proofErr w:type="spellEnd"/>
            <w:r w:rsidRPr="00C42D87">
              <w:t>. Жизнь и творчество. «Море», «Невыразимое».</w:t>
            </w:r>
            <w:r>
              <w:t xml:space="preserve"> Границы </w:t>
            </w:r>
            <w:proofErr w:type="gramStart"/>
            <w:r>
              <w:t>выразимого</w:t>
            </w:r>
            <w:proofErr w:type="gramEnd"/>
            <w:r>
              <w:t xml:space="preserve"> в слове чувстве. Возможности поэтического языка. Обучение анализу стихотворения.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Default="008B5845" w:rsidP="008B5845">
            <w:r>
              <w:t>15.10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660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17.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В.А.Жуковский</w:t>
            </w:r>
            <w:proofErr w:type="spellEnd"/>
            <w:r w:rsidRPr="00C42D87">
              <w:t>. Баллада «Светлана». Особенности жанра</w:t>
            </w:r>
            <w:r>
              <w:t xml:space="preserve"> Нравственный мир героини. Язык баллады.</w:t>
            </w:r>
            <w:r w:rsidRPr="00C42D87">
              <w:t xml:space="preserve"> </w:t>
            </w:r>
          </w:p>
        </w:tc>
        <w:tc>
          <w:tcPr>
            <w:tcW w:w="1843" w:type="dxa"/>
          </w:tcPr>
          <w:p w:rsidR="008B5845" w:rsidRDefault="008B5845" w:rsidP="008B5845">
            <w:r>
              <w:t>16.10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65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lastRenderedPageBreak/>
              <w:t>1</w:t>
            </w:r>
            <w:r>
              <w:t>8.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А.С.Грибоедов</w:t>
            </w:r>
            <w:proofErr w:type="spellEnd"/>
            <w:r>
              <w:t>.</w:t>
            </w:r>
            <w:r w:rsidRPr="00C42D87">
              <w:t xml:space="preserve"> </w:t>
            </w:r>
            <w:r>
              <w:t>Личность и судьба драматурга</w:t>
            </w:r>
          </w:p>
        </w:tc>
        <w:tc>
          <w:tcPr>
            <w:tcW w:w="1843" w:type="dxa"/>
          </w:tcPr>
          <w:p w:rsidR="008B5845" w:rsidRDefault="008B5845" w:rsidP="008B5845">
            <w:r>
              <w:t>20.10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538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1</w:t>
            </w:r>
            <w:r>
              <w:t>9.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>
              <w:t>А.С.Грибоедов</w:t>
            </w:r>
            <w:proofErr w:type="spellEnd"/>
            <w:r>
              <w:t>. «Г</w:t>
            </w:r>
            <w:r w:rsidRPr="00C42D87">
              <w:t xml:space="preserve">оре от ума». Анализ I действия комедии «К вам Александр </w:t>
            </w:r>
            <w:proofErr w:type="spellStart"/>
            <w:r w:rsidRPr="00C42D87">
              <w:t>Андреич</w:t>
            </w:r>
            <w:proofErr w:type="spellEnd"/>
            <w:r w:rsidRPr="00C42D87">
              <w:t xml:space="preserve"> Чацкий». </w:t>
            </w:r>
          </w:p>
        </w:tc>
        <w:tc>
          <w:tcPr>
            <w:tcW w:w="1843" w:type="dxa"/>
          </w:tcPr>
          <w:p w:rsidR="008B5845" w:rsidRDefault="008B5845" w:rsidP="008B5845">
            <w:r>
              <w:t>22.10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419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20.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А.С.Грибоедов</w:t>
            </w:r>
            <w:proofErr w:type="spellEnd"/>
            <w:r>
              <w:t>. «Г</w:t>
            </w:r>
            <w:r w:rsidRPr="00C42D87">
              <w:t xml:space="preserve">оре от ума». </w:t>
            </w:r>
            <w:r>
              <w:t>Столкновение «века нынешнего» и «века минувшего». Анализ действия 2.</w:t>
            </w:r>
          </w:p>
        </w:tc>
        <w:tc>
          <w:tcPr>
            <w:tcW w:w="1843" w:type="dxa"/>
          </w:tcPr>
          <w:p w:rsidR="008B5845" w:rsidRDefault="008B5845" w:rsidP="008B5845">
            <w:r>
              <w:t>23.10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419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2</w:t>
            </w:r>
            <w:r>
              <w:t>1.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А.С.Грибоедов</w:t>
            </w:r>
            <w:proofErr w:type="spellEnd"/>
            <w:r>
              <w:t>.  «Г</w:t>
            </w:r>
            <w:r w:rsidRPr="00C42D87">
              <w:t xml:space="preserve">оре от ума». </w:t>
            </w:r>
            <w:proofErr w:type="spellStart"/>
            <w:r w:rsidRPr="00C42D87">
              <w:t>Фамусовская</w:t>
            </w:r>
            <w:proofErr w:type="spellEnd"/>
            <w:r w:rsidRPr="00C42D87">
              <w:t xml:space="preserve"> Москва в комедии</w:t>
            </w:r>
            <w:r>
              <w:t>. Анализ действия 3.</w:t>
            </w:r>
          </w:p>
        </w:tc>
        <w:tc>
          <w:tcPr>
            <w:tcW w:w="1843" w:type="dxa"/>
          </w:tcPr>
          <w:p w:rsidR="008B5845" w:rsidRDefault="008B5845" w:rsidP="008B5845">
            <w:r>
              <w:t>27.10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45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2</w:t>
            </w:r>
            <w:r>
              <w:t>2.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>
              <w:t>А.С.Грибоедов</w:t>
            </w:r>
            <w:proofErr w:type="spellEnd"/>
            <w:r>
              <w:t xml:space="preserve">  «Г</w:t>
            </w:r>
            <w:r w:rsidRPr="00C42D87">
              <w:t>оре от ума». Чацкий в системе образов комедии</w:t>
            </w:r>
            <w:r>
              <w:t>. Общечеловеческое звучание образов комедии.  Анализ действия 4.</w:t>
            </w:r>
          </w:p>
        </w:tc>
        <w:tc>
          <w:tcPr>
            <w:tcW w:w="1843" w:type="dxa"/>
          </w:tcPr>
          <w:p w:rsidR="008B5845" w:rsidRDefault="008B5845" w:rsidP="008B5845">
            <w:r>
              <w:t>29.10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341"/>
        </w:trPr>
        <w:tc>
          <w:tcPr>
            <w:tcW w:w="808" w:type="dxa"/>
          </w:tcPr>
          <w:p w:rsidR="008B5845" w:rsidRPr="00C42D87" w:rsidRDefault="008B5845" w:rsidP="008B5845">
            <w:r>
              <w:t>23.</w:t>
            </w:r>
          </w:p>
          <w:p w:rsidR="008B5845" w:rsidRPr="00C42D87" w:rsidRDefault="008B5845" w:rsidP="008B5845"/>
        </w:tc>
        <w:tc>
          <w:tcPr>
            <w:tcW w:w="8089" w:type="dxa"/>
            <w:hideMark/>
          </w:tcPr>
          <w:p w:rsidR="008B5845" w:rsidRPr="00C42D87" w:rsidRDefault="008B5845" w:rsidP="008B5845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Р.Язык</w:t>
            </w:r>
            <w:proofErr w:type="spellEnd"/>
            <w:r>
              <w:t xml:space="preserve"> комедии «Горе от </w:t>
            </w:r>
            <w:proofErr w:type="spellStart"/>
            <w:r>
              <w:t>ума».Преодоление</w:t>
            </w:r>
            <w:proofErr w:type="spellEnd"/>
            <w:r>
              <w:t xml:space="preserve"> канонов классицизма в комедии. Обучение анализу эпизода.</w:t>
            </w:r>
          </w:p>
        </w:tc>
        <w:tc>
          <w:tcPr>
            <w:tcW w:w="1843" w:type="dxa"/>
          </w:tcPr>
          <w:p w:rsidR="008B5845" w:rsidRDefault="008B5845" w:rsidP="008B5845">
            <w:r>
              <w:t>30.10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324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24.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gramStart"/>
            <w:r w:rsidRPr="00C42D87">
              <w:t>Р</w:t>
            </w:r>
            <w:proofErr w:type="gramEnd"/>
            <w:r w:rsidRPr="00C42D87">
              <w:t>/Р</w:t>
            </w:r>
            <w:r>
              <w:t>.</w:t>
            </w:r>
            <w:r w:rsidRPr="00C42D87">
              <w:t>И.А. Гончаров «</w:t>
            </w:r>
            <w:proofErr w:type="spellStart"/>
            <w:r w:rsidRPr="00C42D87">
              <w:t>Мильон</w:t>
            </w:r>
            <w:proofErr w:type="spellEnd"/>
            <w:r w:rsidRPr="00C42D87">
              <w:t xml:space="preserve"> терзаний». Работа с критической литературой.</w:t>
            </w:r>
            <w:r>
              <w:t xml:space="preserve"> Подготовка к</w:t>
            </w:r>
            <w:r w:rsidRPr="00C42D87">
              <w:t xml:space="preserve"> сочинению.</w:t>
            </w:r>
          </w:p>
        </w:tc>
        <w:tc>
          <w:tcPr>
            <w:tcW w:w="1843" w:type="dxa"/>
          </w:tcPr>
          <w:p w:rsidR="008B5845" w:rsidRDefault="008B5845" w:rsidP="008B5845">
            <w:r>
              <w:t>10.11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24"/>
        </w:trPr>
        <w:tc>
          <w:tcPr>
            <w:tcW w:w="808" w:type="dxa"/>
            <w:hideMark/>
          </w:tcPr>
          <w:p w:rsidR="008B5845" w:rsidRDefault="008B5845" w:rsidP="008B5845">
            <w:r>
              <w:t>25.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Р.Сочинение</w:t>
            </w:r>
            <w:proofErr w:type="spellEnd"/>
            <w:r>
              <w:t xml:space="preserve"> по комедии А.С. Грибоедова «Горе от ума»</w:t>
            </w:r>
          </w:p>
        </w:tc>
        <w:tc>
          <w:tcPr>
            <w:tcW w:w="1843" w:type="dxa"/>
          </w:tcPr>
          <w:p w:rsidR="008B5845" w:rsidRDefault="008B5845" w:rsidP="008B5845">
            <w:r>
              <w:t>12.11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504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26.</w:t>
            </w:r>
          </w:p>
        </w:tc>
        <w:tc>
          <w:tcPr>
            <w:tcW w:w="8089" w:type="dxa"/>
          </w:tcPr>
          <w:p w:rsidR="008B5845" w:rsidRPr="00C42D87" w:rsidRDefault="008B5845" w:rsidP="008B5845">
            <w:proofErr w:type="spellStart"/>
            <w:r w:rsidRPr="00C42D87">
              <w:t>А.С.Пушкин</w:t>
            </w:r>
            <w:proofErr w:type="spellEnd"/>
            <w:r w:rsidRPr="00C42D87">
              <w:t>. Жизнь и творчество. Лицейская лирика. Дружба и друзья в творчестве.</w:t>
            </w:r>
            <w:r>
              <w:t xml:space="preserve"> А.С. Пушкин в восприятии современного читателя</w:t>
            </w:r>
          </w:p>
        </w:tc>
        <w:tc>
          <w:tcPr>
            <w:tcW w:w="1843" w:type="dxa"/>
          </w:tcPr>
          <w:p w:rsidR="008B5845" w:rsidRDefault="008B5845" w:rsidP="008B5845">
            <w:r>
              <w:t>13.11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48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27.</w:t>
            </w:r>
          </w:p>
        </w:tc>
        <w:tc>
          <w:tcPr>
            <w:tcW w:w="8089" w:type="dxa"/>
          </w:tcPr>
          <w:p w:rsidR="008B5845" w:rsidRPr="00C42D87" w:rsidRDefault="008B5845" w:rsidP="008B5845">
            <w:proofErr w:type="spellStart"/>
            <w:r>
              <w:t>А.С.Пушкин</w:t>
            </w:r>
            <w:proofErr w:type="spellEnd"/>
            <w:r>
              <w:t>. Лирика петербургского периода. Проблема свободы, служения Родине. Тема свободы и власти в лирике Пушкина. «К морю». «Анчар».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Default="008B5845" w:rsidP="008B5845">
            <w:r>
              <w:t>17.11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168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28.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А.С.Пушкин</w:t>
            </w:r>
            <w:proofErr w:type="spellEnd"/>
            <w:r w:rsidRPr="00C42D87">
              <w:t>. Любовная лирика.</w:t>
            </w:r>
            <w:r>
              <w:t xml:space="preserve"> Любовь как гармония души в интимной лирике поэта. «На холмах Грузии лежит ночная мгла..», «Я вас любил…»</w:t>
            </w:r>
            <w:proofErr w:type="gramStart"/>
            <w:r>
              <w:t>.А</w:t>
            </w:r>
            <w:proofErr w:type="gramEnd"/>
            <w:r>
              <w:t>дресаты любовной лирики.</w:t>
            </w:r>
          </w:p>
        </w:tc>
        <w:tc>
          <w:tcPr>
            <w:tcW w:w="1843" w:type="dxa"/>
          </w:tcPr>
          <w:p w:rsidR="008B5845" w:rsidRDefault="008B5845" w:rsidP="008B5845">
            <w:r>
              <w:t>19.11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72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29.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А.С.Пушкин</w:t>
            </w:r>
            <w:proofErr w:type="spellEnd"/>
            <w:r w:rsidRPr="00C42D87">
              <w:t>. Тема поэта и поэзии</w:t>
            </w:r>
            <w:r>
              <w:t>.</w:t>
            </w:r>
            <w:r w:rsidRPr="00C42D87">
              <w:t xml:space="preserve"> Обучение анализу одного стихотворения. «Пророк», «Памятник».</w:t>
            </w:r>
            <w:r>
              <w:t xml:space="preserve"> Раздумья о смысле жизни, о поэзии. </w:t>
            </w:r>
            <w:r>
              <w:lastRenderedPageBreak/>
              <w:t>«Бесы».</w:t>
            </w:r>
          </w:p>
        </w:tc>
        <w:tc>
          <w:tcPr>
            <w:tcW w:w="1843" w:type="dxa"/>
          </w:tcPr>
          <w:p w:rsidR="008B5845" w:rsidRDefault="008B5845" w:rsidP="008B5845">
            <w:r>
              <w:lastRenderedPageBreak/>
              <w:t>20.11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lastRenderedPageBreak/>
              <w:t>30.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Контрольная работа  </w:t>
            </w:r>
          </w:p>
        </w:tc>
        <w:tc>
          <w:tcPr>
            <w:tcW w:w="1843" w:type="dxa"/>
          </w:tcPr>
          <w:p w:rsidR="008B5845" w:rsidRDefault="008B5845" w:rsidP="008B5845">
            <w:r>
              <w:t>24.11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31.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>
              <w:t>Вн</w:t>
            </w:r>
            <w:proofErr w:type="spellEnd"/>
            <w:r>
              <w:t xml:space="preserve">/чт. </w:t>
            </w:r>
            <w:r w:rsidRPr="00C42D87">
              <w:t>А.С. Пушкин. «</w:t>
            </w:r>
            <w:proofErr w:type="spellStart"/>
            <w:r w:rsidRPr="00C42D87">
              <w:t>Цыганы</w:t>
            </w:r>
            <w:proofErr w:type="spellEnd"/>
            <w:r w:rsidRPr="00C42D87">
              <w:t>» как романтическая поэма: особенности композиции, образной системы, содержания, языка.</w:t>
            </w:r>
            <w:r>
              <w:t xml:space="preserve"> Герои поэмы. Противоречие двух миров: цивилизованного и естественного. Индивидуалистический характер Алеко.</w:t>
            </w:r>
          </w:p>
        </w:tc>
        <w:tc>
          <w:tcPr>
            <w:tcW w:w="1843" w:type="dxa"/>
          </w:tcPr>
          <w:p w:rsidR="008B5845" w:rsidRDefault="008B5845" w:rsidP="008B5845">
            <w:r>
              <w:t>26.11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612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32.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А.С. Пушкин «Евгений Онегин». «Собранье пестрых глав». </w:t>
            </w:r>
            <w:r>
              <w:t xml:space="preserve">История создания романа. Замысел и композиция романа. Сюжет. Жанр романа в стихах. Система образов. </w:t>
            </w:r>
            <w:proofErr w:type="spellStart"/>
            <w:r>
              <w:t>Онегинская</w:t>
            </w:r>
            <w:proofErr w:type="spellEnd"/>
            <w:r>
              <w:t xml:space="preserve"> строфа.</w:t>
            </w:r>
          </w:p>
        </w:tc>
        <w:tc>
          <w:tcPr>
            <w:tcW w:w="1843" w:type="dxa"/>
          </w:tcPr>
          <w:p w:rsidR="008B5845" w:rsidRDefault="008B5845" w:rsidP="008B5845">
            <w:r>
              <w:t>27.11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36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33.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А.С. Пушкин «Евгений Онегин». Онегин и столичное дворянское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C42D87">
              <w:t xml:space="preserve"> </w:t>
            </w:r>
            <w:proofErr w:type="gramStart"/>
            <w:r w:rsidRPr="00C42D87">
              <w:t>о</w:t>
            </w:r>
            <w:proofErr w:type="gramEnd"/>
            <w:r w:rsidRPr="00C42D87">
              <w:t>бщество.</w:t>
            </w:r>
            <w:r>
              <w:t xml:space="preserve"> </w:t>
            </w:r>
            <w:proofErr w:type="gramStart"/>
            <w:r>
              <w:t>Типическое</w:t>
            </w:r>
            <w:proofErr w:type="gramEnd"/>
            <w:r>
              <w:t xml:space="preserve"> и индивидуальное в образе Онегина.</w:t>
            </w:r>
          </w:p>
        </w:tc>
        <w:tc>
          <w:tcPr>
            <w:tcW w:w="1843" w:type="dxa"/>
          </w:tcPr>
          <w:p w:rsidR="008B5845" w:rsidRDefault="008B5845" w:rsidP="008B5845">
            <w:r>
              <w:t>01.12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48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34.</w:t>
            </w:r>
            <w:r w:rsidRPr="00C42D87">
              <w:t xml:space="preserve"> 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А.С. Пушкин «Евгений Он</w:t>
            </w:r>
            <w:r>
              <w:t xml:space="preserve">егин». Онегин и Ленский. </w:t>
            </w:r>
            <w:proofErr w:type="gramStart"/>
            <w:r>
              <w:t>Типическое</w:t>
            </w:r>
            <w:proofErr w:type="gramEnd"/>
            <w:r>
              <w:t xml:space="preserve"> и индивидуальное в образах Ленского.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Default="008B5845" w:rsidP="008B5845">
            <w:r>
              <w:t>03.12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24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3</w:t>
            </w:r>
            <w:r>
              <w:t>5.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А.С. Пушкин «Евгений Онегин». Татьяна и Ольга Ларины. Татьяна – нравственный идеал Пушкина. 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Default="008B5845" w:rsidP="008B5845">
            <w:r>
              <w:t>04.12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180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3</w:t>
            </w:r>
            <w:r>
              <w:t>6.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А.С. Пушкин «Евгений Онегин». Эволюция взаимоотношен</w:t>
            </w:r>
            <w:r>
              <w:t>ий Татьяны и Онегина. Анализ двух писем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Default="008B5845" w:rsidP="008B5845">
            <w:r>
              <w:t>08.12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180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37.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Автор как идейно-композиционный и лирический центр романа. Подготовка к сочинению по творчеству Пушкина</w:t>
            </w:r>
          </w:p>
        </w:tc>
        <w:tc>
          <w:tcPr>
            <w:tcW w:w="1843" w:type="dxa"/>
          </w:tcPr>
          <w:p w:rsidR="008B5845" w:rsidRDefault="008B5845" w:rsidP="008B5845">
            <w:r>
              <w:t>10.12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360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38.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А.С. Пушкин «Евгений Онегин» как энциклопедия русской жизни». </w:t>
            </w:r>
            <w:r>
              <w:t xml:space="preserve">Пушкинская эпоха в романе. Реализм романа. Пушкинский роман в зеркале критики: В.Г. Белинский, </w:t>
            </w:r>
            <w:proofErr w:type="spellStart"/>
            <w:r>
              <w:t>Д.И.Писарев</w:t>
            </w:r>
            <w:proofErr w:type="spellEnd"/>
            <w:r>
              <w:t xml:space="preserve">, А.А. Григорьев, Ф.М. Достоевский, </w:t>
            </w:r>
            <w:r>
              <w:lastRenderedPageBreak/>
              <w:t xml:space="preserve">философская критика начала ХХ века. Роман Пушкина и опера </w:t>
            </w:r>
            <w:proofErr w:type="spellStart"/>
            <w:r>
              <w:t>П.И.Чайковского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:rsidR="008B5845" w:rsidRDefault="008B5845" w:rsidP="008B5845">
            <w:r>
              <w:lastRenderedPageBreak/>
              <w:t>11.04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60"/>
        </w:trPr>
        <w:tc>
          <w:tcPr>
            <w:tcW w:w="808" w:type="dxa"/>
            <w:hideMark/>
          </w:tcPr>
          <w:p w:rsidR="008B5845" w:rsidRDefault="008B5845" w:rsidP="008B5845">
            <w:r>
              <w:lastRenderedPageBreak/>
              <w:t>39.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Р.Сочинение</w:t>
            </w:r>
            <w:proofErr w:type="spellEnd"/>
            <w:r>
              <w:t xml:space="preserve"> по творчеству </w:t>
            </w:r>
            <w:proofErr w:type="spellStart"/>
            <w:r>
              <w:t>А.С.Пушкина</w:t>
            </w:r>
            <w:proofErr w:type="spellEnd"/>
          </w:p>
        </w:tc>
        <w:tc>
          <w:tcPr>
            <w:tcW w:w="1843" w:type="dxa"/>
          </w:tcPr>
          <w:p w:rsidR="008B5845" w:rsidRDefault="008B5845" w:rsidP="008B5845">
            <w:r>
              <w:t>15.12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360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40.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 </w:t>
            </w:r>
            <w:proofErr w:type="spellStart"/>
            <w:r w:rsidRPr="00C42D87">
              <w:t>Вн.чт</w:t>
            </w:r>
            <w:proofErr w:type="spellEnd"/>
            <w:r w:rsidRPr="00C42D87">
              <w:t>.</w:t>
            </w:r>
            <w:r>
              <w:t xml:space="preserve"> А.С. Пушкин «Моцарт и Сальери». П</w:t>
            </w:r>
            <w:r w:rsidRPr="00C42D87">
              <w:t>роблема «гения и злодейства».</w:t>
            </w:r>
            <w:r>
              <w:t xml:space="preserve"> Два типа мировосприятия персонажей трагедии. Их нравственные позиции в сфере творчества.</w:t>
            </w:r>
          </w:p>
        </w:tc>
        <w:tc>
          <w:tcPr>
            <w:tcW w:w="1843" w:type="dxa"/>
          </w:tcPr>
          <w:p w:rsidR="008B5845" w:rsidRDefault="008B5845" w:rsidP="008B5845">
            <w:r>
              <w:t>17.12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1487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4</w:t>
            </w:r>
            <w:r>
              <w:t>1.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М.Ю. Лермонтов.</w:t>
            </w:r>
            <w:r>
              <w:t xml:space="preserve"> Жизнь и творчество. </w:t>
            </w:r>
            <w:r w:rsidRPr="00C42D87">
              <w:t xml:space="preserve"> Мотивы вольности и одиночества в лирике.</w:t>
            </w:r>
            <w:r>
              <w:t xml:space="preserve"> «Нет, я не Байрон…», «Молитва», «Парус», «И скучно, и грустно…»</w:t>
            </w:r>
          </w:p>
        </w:tc>
        <w:tc>
          <w:tcPr>
            <w:tcW w:w="1843" w:type="dxa"/>
          </w:tcPr>
          <w:p w:rsidR="008B5845" w:rsidRDefault="008B5845" w:rsidP="008B5845">
            <w:r>
              <w:t>18.12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240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42.</w:t>
            </w:r>
            <w:r w:rsidRPr="00C42D87">
              <w:t xml:space="preserve"> 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М.Ю. Лермонтов. Образ поэт</w:t>
            </w:r>
            <w:r>
              <w:t xml:space="preserve">а – пророка в лирике М.Ю. </w:t>
            </w:r>
            <w:proofErr w:type="spellStart"/>
            <w:r>
              <w:t>Лермонтова</w:t>
            </w:r>
            <w:proofErr w:type="gramStart"/>
            <w:r>
              <w:t>.«</w:t>
            </w:r>
            <w:proofErr w:type="gramEnd"/>
            <w:r>
              <w:t>Смерть</w:t>
            </w:r>
            <w:proofErr w:type="spellEnd"/>
            <w:r>
              <w:t xml:space="preserve"> поэта», «Поэт», «Пророк», «Я жить хочу! Хочу печали</w:t>
            </w:r>
            <w:proofErr w:type="gramStart"/>
            <w:r>
              <w:t>..», «</w:t>
            </w:r>
            <w:proofErr w:type="gramEnd"/>
            <w:r>
              <w:t>Есть речи-значенье..»</w:t>
            </w:r>
          </w:p>
        </w:tc>
        <w:tc>
          <w:tcPr>
            <w:tcW w:w="1843" w:type="dxa"/>
          </w:tcPr>
          <w:p w:rsidR="008B5845" w:rsidRDefault="008B5845" w:rsidP="008B5845">
            <w:r>
              <w:t>22.12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00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43.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М.Ю. Лермонтов. Адресаты любовной лирики и послания к ним.</w:t>
            </w:r>
            <w:r>
              <w:t xml:space="preserve"> «Нет, не тебя так пылко я люблю…», «Расстались мы, но твой портрет</w:t>
            </w:r>
            <w:proofErr w:type="gramStart"/>
            <w:r>
              <w:t>..», «</w:t>
            </w:r>
            <w:proofErr w:type="gramEnd"/>
            <w:r>
              <w:t>Нищий»</w:t>
            </w:r>
          </w:p>
        </w:tc>
        <w:tc>
          <w:tcPr>
            <w:tcW w:w="1843" w:type="dxa"/>
          </w:tcPr>
          <w:p w:rsidR="008B5845" w:rsidRDefault="008B5845" w:rsidP="008B5845">
            <w:r>
              <w:t>24.12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43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44.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Эпоха безвременья в лирике М.</w:t>
            </w:r>
            <w:proofErr w:type="gramStart"/>
            <w:r>
              <w:t>Ю</w:t>
            </w:r>
            <w:proofErr w:type="gramEnd"/>
            <w:r>
              <w:t xml:space="preserve"> Лермонтова</w:t>
            </w:r>
            <w:r w:rsidRPr="00C42D87">
              <w:t>. «Дума», «Предсказанье».</w:t>
            </w:r>
            <w:r>
              <w:t xml:space="preserve"> Тема Росс</w:t>
            </w:r>
            <w:proofErr w:type="gramStart"/>
            <w:r>
              <w:t>ии и её</w:t>
            </w:r>
            <w:proofErr w:type="gramEnd"/>
            <w:r>
              <w:t xml:space="preserve"> своеобразие. «Родина». Характер лирического героя.</w:t>
            </w:r>
          </w:p>
        </w:tc>
        <w:tc>
          <w:tcPr>
            <w:tcW w:w="1843" w:type="dxa"/>
          </w:tcPr>
          <w:p w:rsidR="008B5845" w:rsidRDefault="008B5845" w:rsidP="008B5845">
            <w:r>
              <w:t>25.12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1693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45.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М. Ю. Лермонтов. Роман «Герой нашего времени»</w:t>
            </w:r>
            <w:r>
              <w:t xml:space="preserve"> - первый психологический роман в русской литературе, роман о незаурядной личности</w:t>
            </w:r>
            <w:r w:rsidRPr="00C42D87">
              <w:t>. Обзор содержания. Сложность композици</w:t>
            </w:r>
            <w:r>
              <w:t>и. Век Лермонтова в романе.</w:t>
            </w:r>
          </w:p>
        </w:tc>
        <w:tc>
          <w:tcPr>
            <w:tcW w:w="1843" w:type="dxa"/>
          </w:tcPr>
          <w:p w:rsidR="008B5845" w:rsidRDefault="008B5845" w:rsidP="008B5845">
            <w:r>
              <w:t>29.12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288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46.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М.Ю. Лермонтов. Печорин как представитель «портрета </w:t>
            </w:r>
            <w:proofErr w:type="spellStart"/>
            <w:r w:rsidRPr="00C42D87">
              <w:t>поколения»</w:t>
            </w:r>
            <w:proofErr w:type="gramStart"/>
            <w:r w:rsidRPr="00C42D87">
              <w:t>.</w:t>
            </w:r>
            <w:r>
              <w:t>З</w:t>
            </w:r>
            <w:proofErr w:type="gramEnd"/>
            <w:r>
              <w:t>агадки</w:t>
            </w:r>
            <w:proofErr w:type="spellEnd"/>
            <w:r>
              <w:t xml:space="preserve"> образа Печорина в главах «Бэла» и «Максим </w:t>
            </w:r>
            <w:proofErr w:type="spellStart"/>
            <w:r>
              <w:t>Максимыч</w:t>
            </w:r>
            <w:proofErr w:type="spellEnd"/>
            <w:r>
              <w:t>»</w:t>
            </w:r>
          </w:p>
        </w:tc>
        <w:tc>
          <w:tcPr>
            <w:tcW w:w="1843" w:type="dxa"/>
          </w:tcPr>
          <w:p w:rsidR="008B5845" w:rsidRDefault="008B5845" w:rsidP="008B5845">
            <w:r>
              <w:t>31.12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996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lastRenderedPageBreak/>
              <w:t>47.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 «Журнал Печорина</w:t>
            </w:r>
            <w:r>
              <w:t>» как средство самораскрытия  характера героя. «Тамань», «Княжна Мери», «Фаталист»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Default="008B5845" w:rsidP="008B5845">
            <w:r>
              <w:t>12.01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48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48.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М. Ю. Лермонтов "Герой нашего времени". Печорин в системе мужских образов романа.</w:t>
            </w:r>
            <w:r>
              <w:t xml:space="preserve"> Дружба в жизни Печорина.</w:t>
            </w:r>
          </w:p>
        </w:tc>
        <w:tc>
          <w:tcPr>
            <w:tcW w:w="1843" w:type="dxa"/>
          </w:tcPr>
          <w:p w:rsidR="008B5845" w:rsidRDefault="008B5845" w:rsidP="008B5845">
            <w:r>
              <w:t>14.01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348"/>
        </w:trPr>
        <w:tc>
          <w:tcPr>
            <w:tcW w:w="808" w:type="dxa"/>
            <w:hideMark/>
          </w:tcPr>
          <w:p w:rsidR="008B5845" w:rsidRDefault="008B5845" w:rsidP="008B5845">
            <w:r>
              <w:t>49.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Печорин в системе женских образов романа. Любовь в жизни Печорина.</w:t>
            </w:r>
          </w:p>
        </w:tc>
        <w:tc>
          <w:tcPr>
            <w:tcW w:w="1843" w:type="dxa"/>
          </w:tcPr>
          <w:p w:rsidR="008B5845" w:rsidRDefault="008B5845" w:rsidP="008B5845">
            <w:r>
              <w:t>15.01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405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50.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Споры о романтизме и реализме романа «Герой нашего времени». Поэзия Лермонтова и роман «Герой нашего времени» в оценке Белинского.</w:t>
            </w:r>
          </w:p>
        </w:tc>
        <w:tc>
          <w:tcPr>
            <w:tcW w:w="1843" w:type="dxa"/>
          </w:tcPr>
          <w:p w:rsidR="008B5845" w:rsidRDefault="008B5845" w:rsidP="008B5845">
            <w:r>
              <w:t>19.01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405"/>
        </w:trPr>
        <w:tc>
          <w:tcPr>
            <w:tcW w:w="808" w:type="dxa"/>
            <w:hideMark/>
          </w:tcPr>
          <w:p w:rsidR="008B5845" w:rsidRDefault="008B5845" w:rsidP="008B5845">
            <w:r>
              <w:t>51.</w:t>
            </w:r>
          </w:p>
        </w:tc>
        <w:tc>
          <w:tcPr>
            <w:tcW w:w="8089" w:type="dxa"/>
            <w:hideMark/>
          </w:tcPr>
          <w:p w:rsidR="008B5845" w:rsidRDefault="008B5845" w:rsidP="008B5845">
            <w:r>
              <w:t>Контрольная  работа по творчеству М.Ю. Лермонтова.</w:t>
            </w:r>
          </w:p>
        </w:tc>
        <w:tc>
          <w:tcPr>
            <w:tcW w:w="1843" w:type="dxa"/>
          </w:tcPr>
          <w:p w:rsidR="008B5845" w:rsidRDefault="008B5845" w:rsidP="008B5845">
            <w:r>
              <w:t>21.01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5</w:t>
            </w:r>
            <w:r>
              <w:t>2.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Н.В.Гоголь</w:t>
            </w:r>
            <w:proofErr w:type="spellEnd"/>
            <w:r w:rsidRPr="00C42D87">
              <w:t>. Страницы жизни и творчества. Проблематика и поэтика первых с</w:t>
            </w:r>
            <w:r>
              <w:t>борников «Вечера на хуторе близ Диканьки», «Миргород».</w:t>
            </w:r>
          </w:p>
        </w:tc>
        <w:tc>
          <w:tcPr>
            <w:tcW w:w="1843" w:type="dxa"/>
          </w:tcPr>
          <w:p w:rsidR="008B5845" w:rsidRDefault="008B5845" w:rsidP="008B5845">
            <w:r>
              <w:t>22.01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274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53.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Поэма «Мёртвые души». Замысел, история создания. Особенности жанра</w:t>
            </w:r>
            <w:r>
              <w:t xml:space="preserve"> и композиции. Обзор содержания. Смысл названия</w:t>
            </w:r>
          </w:p>
        </w:tc>
        <w:tc>
          <w:tcPr>
            <w:tcW w:w="1843" w:type="dxa"/>
          </w:tcPr>
          <w:p w:rsidR="008B5845" w:rsidRDefault="008B5845" w:rsidP="008B5845">
            <w:r>
              <w:t>26.01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588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5</w:t>
            </w:r>
            <w:r>
              <w:t>4.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Система образов поэмы «Мертвые души». Обучение анализу эпизода.</w:t>
            </w:r>
          </w:p>
        </w:tc>
        <w:tc>
          <w:tcPr>
            <w:tcW w:w="1843" w:type="dxa"/>
          </w:tcPr>
          <w:p w:rsidR="008B5845" w:rsidRDefault="008B5845" w:rsidP="008B5845">
            <w:r>
              <w:t>28.12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588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5</w:t>
            </w:r>
            <w:r>
              <w:t>5.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Образ города в поэме «Мертвые души».</w:t>
            </w:r>
          </w:p>
        </w:tc>
        <w:tc>
          <w:tcPr>
            <w:tcW w:w="1843" w:type="dxa"/>
          </w:tcPr>
          <w:p w:rsidR="008B5845" w:rsidRDefault="008B5845" w:rsidP="008B5845">
            <w:r>
              <w:t>29.12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1056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5</w:t>
            </w:r>
            <w:r>
              <w:t>6.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Чичиков как новый герой эпохи и как антигерой. Эволюция его образа</w:t>
            </w:r>
            <w:r>
              <w:t xml:space="preserve"> в замысле поэмы.</w:t>
            </w:r>
          </w:p>
        </w:tc>
        <w:tc>
          <w:tcPr>
            <w:tcW w:w="1843" w:type="dxa"/>
          </w:tcPr>
          <w:p w:rsidR="008B5845" w:rsidRDefault="008B5845" w:rsidP="008B5845">
            <w:r>
              <w:t>02.02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270"/>
        </w:trPr>
        <w:tc>
          <w:tcPr>
            <w:tcW w:w="808" w:type="dxa"/>
          </w:tcPr>
          <w:p w:rsidR="008B5845" w:rsidRPr="00C42D87" w:rsidRDefault="008B5845" w:rsidP="008B5845">
            <w:r>
              <w:t>57.</w:t>
            </w:r>
          </w:p>
          <w:p w:rsidR="008B5845" w:rsidRPr="00C42D87" w:rsidRDefault="008B5845" w:rsidP="008B5845"/>
        </w:tc>
        <w:tc>
          <w:tcPr>
            <w:tcW w:w="8089" w:type="dxa"/>
            <w:hideMark/>
          </w:tcPr>
          <w:p w:rsidR="008B5845" w:rsidRPr="00C42D87" w:rsidRDefault="008B5845" w:rsidP="008B5845">
            <w:proofErr w:type="gramStart"/>
            <w:r w:rsidRPr="00C42D87">
              <w:t>Р</w:t>
            </w:r>
            <w:proofErr w:type="gramEnd"/>
            <w:r w:rsidRPr="00C42D87">
              <w:t>/Р «Мертвые души» - поэма о величии России.</w:t>
            </w:r>
            <w:r>
              <w:t xml:space="preserve"> Мертвые и живые души. Эволюция образа автора. Соединение комического и лирического начал в поэме «Мертвые души». Поэма в оценках В.Г. Белинского. Подготовка к сочинению.</w:t>
            </w:r>
          </w:p>
        </w:tc>
        <w:tc>
          <w:tcPr>
            <w:tcW w:w="1843" w:type="dxa"/>
          </w:tcPr>
          <w:p w:rsidR="008B5845" w:rsidRDefault="008B5845" w:rsidP="008B5845">
            <w:r>
              <w:t>04.02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270"/>
        </w:trPr>
        <w:tc>
          <w:tcPr>
            <w:tcW w:w="808" w:type="dxa"/>
          </w:tcPr>
          <w:p w:rsidR="008B5845" w:rsidRPr="00C42D87" w:rsidRDefault="008B5845" w:rsidP="008B5845">
            <w:r>
              <w:t>58.</w:t>
            </w:r>
          </w:p>
          <w:p w:rsidR="008B5845" w:rsidRPr="00C42D87" w:rsidRDefault="008B5845" w:rsidP="008B5845"/>
        </w:tc>
        <w:tc>
          <w:tcPr>
            <w:tcW w:w="8089" w:type="dxa"/>
            <w:hideMark/>
          </w:tcPr>
          <w:p w:rsidR="008B5845" w:rsidRPr="00C42D87" w:rsidRDefault="008B5845" w:rsidP="008B5845">
            <w:proofErr w:type="gramStart"/>
            <w:r w:rsidRPr="00C42D87">
              <w:lastRenderedPageBreak/>
              <w:t>Р</w:t>
            </w:r>
            <w:proofErr w:type="gramEnd"/>
            <w:r w:rsidRPr="00C42D87">
              <w:t>/Р «Мертвые души» - поэма о величии России.</w:t>
            </w:r>
            <w:r>
              <w:t xml:space="preserve"> Мертвые и живые души. Эволюция образа автора. Соединение комического и лирического начал в </w:t>
            </w:r>
            <w:r>
              <w:lastRenderedPageBreak/>
              <w:t>поэме «Мертвые души». Поэма в оценках В.Г. Белинского. Подготовка к сочинению.</w:t>
            </w:r>
          </w:p>
        </w:tc>
        <w:tc>
          <w:tcPr>
            <w:tcW w:w="1843" w:type="dxa"/>
          </w:tcPr>
          <w:p w:rsidR="008B5845" w:rsidRDefault="008B5845" w:rsidP="008B5845">
            <w:r>
              <w:lastRenderedPageBreak/>
              <w:t>05.02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</w:tcPr>
          <w:p w:rsidR="008B5845" w:rsidRPr="00C42D87" w:rsidRDefault="008B5845" w:rsidP="008B5845">
            <w:r>
              <w:lastRenderedPageBreak/>
              <w:t>59.</w:t>
            </w:r>
          </w:p>
          <w:p w:rsidR="008B5845" w:rsidRPr="00C42D87" w:rsidRDefault="008B5845" w:rsidP="008B5845"/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А.Н.Островский</w:t>
            </w:r>
            <w:proofErr w:type="spellEnd"/>
            <w:r w:rsidRPr="00C42D87">
              <w:t>. «Бедность не порок».</w:t>
            </w:r>
            <w:r>
              <w:t xml:space="preserve"> Особенности сюжета. Патриархальный мир в пьесе и угроза его распада.</w:t>
            </w:r>
          </w:p>
        </w:tc>
        <w:tc>
          <w:tcPr>
            <w:tcW w:w="1843" w:type="dxa"/>
          </w:tcPr>
          <w:p w:rsidR="008B5845" w:rsidRDefault="008B5845" w:rsidP="008B5845">
            <w:r>
              <w:t>09.02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</w:tcPr>
          <w:p w:rsidR="008B5845" w:rsidRDefault="008B5845" w:rsidP="008B5845">
            <w:r>
              <w:t>60.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Любовь в патриархальном мире и её влияние на героев пьесы «Бедность не порок». Комедия как жанр драматургии.</w:t>
            </w:r>
          </w:p>
        </w:tc>
        <w:tc>
          <w:tcPr>
            <w:tcW w:w="1843" w:type="dxa"/>
          </w:tcPr>
          <w:p w:rsidR="008B5845" w:rsidRDefault="008B5845" w:rsidP="008B5845">
            <w:r>
              <w:t>11.02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61.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Ф.М.Достоевский</w:t>
            </w:r>
            <w:proofErr w:type="spellEnd"/>
            <w:r w:rsidRPr="00C42D87">
              <w:t xml:space="preserve">. </w:t>
            </w:r>
            <w:r>
              <w:t xml:space="preserve">Слово о писателе. </w:t>
            </w:r>
            <w:r w:rsidRPr="00C42D87">
              <w:t>«Белые ночи».</w:t>
            </w:r>
            <w:r>
              <w:t xml:space="preserve"> </w:t>
            </w:r>
            <w:r w:rsidRPr="00C42D87">
              <w:t>Тип петербургского мечтателя, черты его внутреннего мира.</w:t>
            </w:r>
          </w:p>
        </w:tc>
        <w:tc>
          <w:tcPr>
            <w:tcW w:w="1843" w:type="dxa"/>
          </w:tcPr>
          <w:p w:rsidR="008B5845" w:rsidRDefault="008B5845" w:rsidP="008B5845">
            <w:r>
              <w:t>12.02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6</w:t>
            </w:r>
            <w:r>
              <w:t>2.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Роль истории Настеньки в повести «Белые ночи». </w:t>
            </w:r>
            <w:r>
              <w:t xml:space="preserve">Содержание и смысл «сентиментальности» в понимании Достоевского. </w:t>
            </w:r>
            <w:r w:rsidRPr="00C42D87">
              <w:t>Развитие понятия о повести.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Default="008B5845" w:rsidP="008B5845">
            <w:r>
              <w:t>16.02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6</w:t>
            </w:r>
            <w:r>
              <w:t>3.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Л.Н.Толстой</w:t>
            </w:r>
            <w:proofErr w:type="spellEnd"/>
            <w:r w:rsidRPr="00C42D87">
              <w:t xml:space="preserve">. </w:t>
            </w:r>
            <w:r>
              <w:t xml:space="preserve">Слово о </w:t>
            </w:r>
            <w:proofErr w:type="spellStart"/>
            <w:r>
              <w:t>писателе</w:t>
            </w:r>
            <w:proofErr w:type="gramStart"/>
            <w:r>
              <w:t>.</w:t>
            </w:r>
            <w:r w:rsidRPr="00C42D87">
              <w:t>«</w:t>
            </w:r>
            <w:proofErr w:type="gramEnd"/>
            <w:r w:rsidRPr="00C42D87">
              <w:t>Юность</w:t>
            </w:r>
            <w:proofErr w:type="spellEnd"/>
            <w:r w:rsidRPr="00C42D87">
              <w:t xml:space="preserve">». Обзор содержания трилогии. </w:t>
            </w:r>
            <w:r>
              <w:t xml:space="preserve">Формирование личности героя повести, его духовный конфликт с окружающей средой и собственными недостатками и его преодоление. Особенности поэтики Л.Н. Толстого в повести «Юность»: психологизм, роль </w:t>
            </w:r>
            <w:proofErr w:type="spellStart"/>
            <w:r>
              <w:t>вн</w:t>
            </w:r>
            <w:proofErr w:type="spellEnd"/>
            <w:r>
              <w:t>. монолога в раскрытии души</w:t>
            </w:r>
          </w:p>
        </w:tc>
        <w:tc>
          <w:tcPr>
            <w:tcW w:w="1843" w:type="dxa"/>
          </w:tcPr>
          <w:p w:rsidR="008B5845" w:rsidRDefault="008B5845" w:rsidP="008B5845">
            <w:r>
              <w:t>18.02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64.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 xml:space="preserve">Формирование личности героя повести «Юность», его духовный конфликт с окружающей средой и собственными недостатками и его преодоление. Особенности поэтики Л.Н. Толстого в повести «Юность»: психологизм, роль </w:t>
            </w:r>
            <w:proofErr w:type="spellStart"/>
            <w:r>
              <w:t>вн</w:t>
            </w:r>
            <w:proofErr w:type="spellEnd"/>
            <w:r>
              <w:t>. Монолога в раскрытии души</w:t>
            </w:r>
          </w:p>
        </w:tc>
        <w:tc>
          <w:tcPr>
            <w:tcW w:w="1843" w:type="dxa"/>
          </w:tcPr>
          <w:p w:rsidR="008B5845" w:rsidRDefault="008B5845" w:rsidP="008B5845">
            <w:r>
              <w:t>19.02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1153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6</w:t>
            </w:r>
            <w:r>
              <w:t>5.</w:t>
            </w:r>
          </w:p>
        </w:tc>
        <w:tc>
          <w:tcPr>
            <w:tcW w:w="8089" w:type="dxa"/>
            <w:hideMark/>
          </w:tcPr>
          <w:p w:rsidR="008B5845" w:rsidRPr="00B835C3" w:rsidRDefault="008B5845" w:rsidP="008B5845">
            <w:proofErr w:type="spellStart"/>
            <w:r w:rsidRPr="00C42D87">
              <w:t>А.П.Чехов</w:t>
            </w:r>
            <w:proofErr w:type="spellEnd"/>
            <w:r w:rsidRPr="00C42D87">
              <w:t xml:space="preserve">. </w:t>
            </w:r>
            <w:r>
              <w:t>Слово о писателе».</w:t>
            </w:r>
            <w:r w:rsidRPr="00C42D87">
              <w:t xml:space="preserve"> «Смерть чиновника».</w:t>
            </w:r>
            <w:r>
              <w:t xml:space="preserve"> Эволюция образа «маленького человека» в русской литературе </w:t>
            </w:r>
            <w:r>
              <w:rPr>
                <w:lang w:val="en-US"/>
              </w:rPr>
              <w:t>XIX</w:t>
            </w:r>
            <w:r>
              <w:t xml:space="preserve"> века и чеховское отношение к нему. Боль и негодование автора.</w:t>
            </w:r>
          </w:p>
        </w:tc>
        <w:tc>
          <w:tcPr>
            <w:tcW w:w="1843" w:type="dxa"/>
          </w:tcPr>
          <w:p w:rsidR="008B5845" w:rsidRDefault="008B5845" w:rsidP="008B5845">
            <w:r>
              <w:t>25.02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6</w:t>
            </w:r>
            <w:r>
              <w:t>6.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А.П.Чехов</w:t>
            </w:r>
            <w:proofErr w:type="spellEnd"/>
            <w:r w:rsidRPr="00C42D87">
              <w:t xml:space="preserve"> «Тоска». Тема одиночества человека в мире.</w:t>
            </w:r>
            <w:r>
              <w:t xml:space="preserve"> Образ многолюдного города и его роль в рассказе. Развитие представлений о </w:t>
            </w:r>
            <w:r>
              <w:lastRenderedPageBreak/>
              <w:t>жанровых особенностях рассказа.</w:t>
            </w:r>
          </w:p>
        </w:tc>
        <w:tc>
          <w:tcPr>
            <w:tcW w:w="1843" w:type="dxa"/>
          </w:tcPr>
          <w:p w:rsidR="008B5845" w:rsidRDefault="008B5845" w:rsidP="008B5845">
            <w:r>
              <w:lastRenderedPageBreak/>
              <w:t>26.02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lastRenderedPageBreak/>
              <w:t>6</w:t>
            </w:r>
            <w:r>
              <w:t>7.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gramStart"/>
            <w:r w:rsidRPr="00C42D87">
              <w:t>Р</w:t>
            </w:r>
            <w:proofErr w:type="gramEnd"/>
            <w:r>
              <w:t>/</w:t>
            </w:r>
            <w:r w:rsidRPr="00C42D87">
              <w:t>Р Подг</w:t>
            </w:r>
            <w:r>
              <w:t xml:space="preserve">отовка к сочинению «В чем особенности изображения </w:t>
            </w:r>
            <w:r w:rsidRPr="00C42D87">
              <w:t>внутреннего мира героев русской литературы второй половины ХIХ века</w:t>
            </w:r>
            <w:r>
              <w:t>?</w:t>
            </w:r>
            <w:r w:rsidRPr="00C42D87">
              <w:t>»</w:t>
            </w:r>
            <w:r>
              <w:t xml:space="preserve"> (на примере пр. </w:t>
            </w:r>
            <w:proofErr w:type="gramStart"/>
            <w:r>
              <w:t>Островского, Достоевского, Толстого, Чехова)</w:t>
            </w:r>
            <w:r w:rsidRPr="00C42D87">
              <w:t xml:space="preserve">.  </w:t>
            </w:r>
            <w:proofErr w:type="gramEnd"/>
          </w:p>
        </w:tc>
        <w:tc>
          <w:tcPr>
            <w:tcW w:w="1843" w:type="dxa"/>
          </w:tcPr>
          <w:p w:rsidR="008B5845" w:rsidRDefault="008B5845" w:rsidP="008B5845">
            <w:r>
              <w:t>02.03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68.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roofErr w:type="spellStart"/>
            <w:r w:rsidRPr="00C42D87">
              <w:t>Вн.чт</w:t>
            </w:r>
            <w:proofErr w:type="spellEnd"/>
            <w:r w:rsidRPr="00C42D87">
              <w:t>. Поэзия второй половины ХIХ век</w:t>
            </w:r>
            <w:proofErr w:type="gramStart"/>
            <w:r w:rsidRPr="00C42D87">
              <w:t>а</w:t>
            </w:r>
            <w:r>
              <w:t>(</w:t>
            </w:r>
            <w:proofErr w:type="gramEnd"/>
            <w:r>
              <w:t xml:space="preserve">лирика Н.А. Некрасова, Ф.И. Тютчева, </w:t>
            </w:r>
            <w:proofErr w:type="spellStart"/>
            <w:r>
              <w:t>А.А.Фета</w:t>
            </w:r>
            <w:proofErr w:type="spellEnd"/>
            <w:r>
              <w:t>)</w:t>
            </w:r>
            <w:r w:rsidRPr="00C42D87">
              <w:t xml:space="preserve">. Многообразие жанров, эмоциональное богатство. </w:t>
            </w:r>
            <w:proofErr w:type="gramStart"/>
            <w:r>
              <w:t>Развитие представлений о жанрах лирических пр.)</w:t>
            </w:r>
            <w:proofErr w:type="gramEnd"/>
          </w:p>
        </w:tc>
        <w:tc>
          <w:tcPr>
            <w:tcW w:w="1843" w:type="dxa"/>
          </w:tcPr>
          <w:p w:rsidR="008B5845" w:rsidRDefault="008B5845" w:rsidP="008B5845">
            <w:r>
              <w:t>04.03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890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69.</w:t>
            </w:r>
          </w:p>
        </w:tc>
        <w:tc>
          <w:tcPr>
            <w:tcW w:w="8089" w:type="dxa"/>
          </w:tcPr>
          <w:p w:rsidR="008B5845" w:rsidRPr="00C42D87" w:rsidRDefault="008B5845" w:rsidP="008B5845">
            <w:r w:rsidRPr="00C42D87">
              <w:t>Русская литература ХХ века. Многообразие жанров и направлений.</w:t>
            </w:r>
          </w:p>
        </w:tc>
        <w:tc>
          <w:tcPr>
            <w:tcW w:w="1843" w:type="dxa"/>
          </w:tcPr>
          <w:p w:rsidR="008B5845" w:rsidRDefault="008B5845" w:rsidP="008B5845">
            <w:r>
              <w:t>05.03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70.</w:t>
            </w:r>
            <w:r w:rsidRPr="00C42D87">
              <w:t xml:space="preserve"> 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И.А. Бунин. </w:t>
            </w:r>
            <w:r>
              <w:t xml:space="preserve">Слово о писателе. </w:t>
            </w:r>
            <w:r w:rsidRPr="00C42D87">
              <w:t>«Тёмные аллеи». «Поэзия» и «проза» русской усадьбы.</w:t>
            </w:r>
            <w:r>
              <w:t xml:space="preserve"> История любви Надежды и Николая Алексеевича.</w:t>
            </w:r>
          </w:p>
        </w:tc>
        <w:tc>
          <w:tcPr>
            <w:tcW w:w="1843" w:type="dxa"/>
          </w:tcPr>
          <w:p w:rsidR="008B5845" w:rsidRDefault="008B5845" w:rsidP="008B5845">
            <w:r>
              <w:t>09.03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7</w:t>
            </w:r>
            <w:r>
              <w:t>1.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И.А. Бунина. Мастерство в рассказе «Темные аллеи»</w:t>
            </w:r>
            <w:r>
              <w:t>. Лиризм повествования.</w:t>
            </w:r>
          </w:p>
        </w:tc>
        <w:tc>
          <w:tcPr>
            <w:tcW w:w="1843" w:type="dxa"/>
          </w:tcPr>
          <w:p w:rsidR="008B5845" w:rsidRDefault="008B5845" w:rsidP="008B5845">
            <w:r>
              <w:t>11.03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180"/>
        </w:trPr>
        <w:tc>
          <w:tcPr>
            <w:tcW w:w="808" w:type="dxa"/>
          </w:tcPr>
          <w:p w:rsidR="008B5845" w:rsidRPr="00C42D87" w:rsidRDefault="008B5845" w:rsidP="008B5845">
            <w:r w:rsidRPr="00C42D87">
              <w:t>7</w:t>
            </w:r>
            <w:r>
              <w:t>2.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М.А. Булгаков.</w:t>
            </w:r>
            <w:r>
              <w:t xml:space="preserve"> Слово о писателе.</w:t>
            </w:r>
            <w:r w:rsidRPr="00C42D87">
              <w:t xml:space="preserve"> «Собачье сердце» как социально-философская сатира на современное общество. </w:t>
            </w:r>
            <w:r>
              <w:t xml:space="preserve">История создания и судьба повести. Система образов повести «Собачье </w:t>
            </w:r>
            <w:proofErr w:type="spellStart"/>
            <w:r>
              <w:t>сердце»</w:t>
            </w:r>
            <w:proofErr w:type="gramStart"/>
            <w:r>
              <w:t>.С</w:t>
            </w:r>
            <w:proofErr w:type="gramEnd"/>
            <w:r>
              <w:t>атира</w:t>
            </w:r>
            <w:proofErr w:type="spellEnd"/>
            <w:r>
              <w:t xml:space="preserve"> на общество шариковых и </w:t>
            </w:r>
            <w:proofErr w:type="spellStart"/>
            <w:r>
              <w:t>швондеров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:rsidR="008B5845" w:rsidRDefault="008B5845" w:rsidP="008B5845">
            <w:r>
              <w:t>12.03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180"/>
        </w:trPr>
        <w:tc>
          <w:tcPr>
            <w:tcW w:w="808" w:type="dxa"/>
          </w:tcPr>
          <w:p w:rsidR="008B5845" w:rsidRPr="00C42D87" w:rsidRDefault="008B5845" w:rsidP="008B5845">
            <w:r>
              <w:t>73.</w:t>
            </w:r>
          </w:p>
          <w:p w:rsidR="008B5845" w:rsidRPr="00C42D87" w:rsidRDefault="008B5845" w:rsidP="008B5845"/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Поэтика повести Булгакова «Собачье сердце». Гуманистическая позиция автора. Смысл названия. Художественная условность, фантастика, сатира, гротеск и их художественная роль в повести</w:t>
            </w:r>
          </w:p>
        </w:tc>
        <w:tc>
          <w:tcPr>
            <w:tcW w:w="1843" w:type="dxa"/>
          </w:tcPr>
          <w:p w:rsidR="008B5845" w:rsidRDefault="008B5845" w:rsidP="008B5845">
            <w:r>
              <w:t>16.03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492"/>
        </w:trPr>
        <w:tc>
          <w:tcPr>
            <w:tcW w:w="808" w:type="dxa"/>
          </w:tcPr>
          <w:p w:rsidR="008B5845" w:rsidRPr="00C42D87" w:rsidRDefault="008B5845" w:rsidP="008B5845">
            <w:r>
              <w:t>74.</w:t>
            </w:r>
          </w:p>
          <w:p w:rsidR="008B5845" w:rsidRPr="00C42D87" w:rsidRDefault="008B5845" w:rsidP="008B5845"/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М.А. Шолохов.</w:t>
            </w:r>
            <w:r>
              <w:t xml:space="preserve"> Слово о писателе.</w:t>
            </w:r>
            <w:r w:rsidRPr="00C42D87">
              <w:t xml:space="preserve"> «Судьба человека». Образ главного героя. Судьба человека и судьба Родины.</w:t>
            </w:r>
            <w:r>
              <w:t xml:space="preserve"> Смысл названия рассказа.</w:t>
            </w:r>
          </w:p>
        </w:tc>
        <w:tc>
          <w:tcPr>
            <w:tcW w:w="1843" w:type="dxa"/>
          </w:tcPr>
          <w:p w:rsidR="008B5845" w:rsidRDefault="008B5845" w:rsidP="008B5845">
            <w:r>
              <w:t>18.03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492"/>
        </w:trPr>
        <w:tc>
          <w:tcPr>
            <w:tcW w:w="808" w:type="dxa"/>
          </w:tcPr>
          <w:p w:rsidR="008B5845" w:rsidRDefault="008B5845" w:rsidP="008B5845">
            <w:r>
              <w:t>75.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Особенности авторского повествования в рассказе судьба человека. Композиция рассказа, автор и рассказчик, сказовая манера повествования. Роль пейзажа, широта реалистической типизации, особенности жанра. Реализм Шолохова в рассказе-эпопее.</w:t>
            </w:r>
          </w:p>
        </w:tc>
        <w:tc>
          <w:tcPr>
            <w:tcW w:w="1843" w:type="dxa"/>
          </w:tcPr>
          <w:p w:rsidR="008B5845" w:rsidRDefault="008B5845" w:rsidP="008B5845">
            <w:r>
              <w:t>19.03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564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lastRenderedPageBreak/>
              <w:t>7</w:t>
            </w:r>
            <w:r>
              <w:t>6.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А.И. Солженицын.</w:t>
            </w:r>
            <w:r>
              <w:t xml:space="preserve"> Слово о писателе.</w:t>
            </w:r>
            <w:r w:rsidRPr="00C42D87">
              <w:t xml:space="preserve"> «</w:t>
            </w:r>
            <w:proofErr w:type="spellStart"/>
            <w:r w:rsidRPr="00C42D87">
              <w:t>Матрёнин</w:t>
            </w:r>
            <w:proofErr w:type="spellEnd"/>
            <w:r w:rsidRPr="00C42D87">
              <w:t xml:space="preserve"> двор». Картины послевоенной деревни. Образ рассказчика.</w:t>
            </w:r>
            <w:r>
              <w:t xml:space="preserve"> Тема </w:t>
            </w:r>
            <w:proofErr w:type="spellStart"/>
            <w:r>
              <w:t>праведничества</w:t>
            </w:r>
            <w:proofErr w:type="spellEnd"/>
            <w:r>
              <w:t xml:space="preserve"> в рассказе.</w:t>
            </w:r>
          </w:p>
        </w:tc>
        <w:tc>
          <w:tcPr>
            <w:tcW w:w="1843" w:type="dxa"/>
          </w:tcPr>
          <w:p w:rsidR="008B5845" w:rsidRDefault="008B5845" w:rsidP="008B5845">
            <w:r>
              <w:t>30.03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564"/>
        </w:trPr>
        <w:tc>
          <w:tcPr>
            <w:tcW w:w="808" w:type="dxa"/>
            <w:hideMark/>
          </w:tcPr>
          <w:p w:rsidR="008B5845" w:rsidRPr="00C42D87" w:rsidRDefault="008B5845" w:rsidP="008B5845">
            <w:r w:rsidRPr="00C42D87">
              <w:t>7</w:t>
            </w:r>
            <w:r>
              <w:t>7.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 xml:space="preserve">Образ праведницы в рассказе «Матренин </w:t>
            </w:r>
            <w:proofErr w:type="spellStart"/>
            <w:r>
              <w:t>двор»</w:t>
            </w:r>
            <w:proofErr w:type="gramStart"/>
            <w:r>
              <w:t>.Т</w:t>
            </w:r>
            <w:proofErr w:type="gramEnd"/>
            <w:r>
              <w:t>рагизм</w:t>
            </w:r>
            <w:proofErr w:type="spellEnd"/>
            <w:r>
              <w:t xml:space="preserve"> её судьбы. Нравственный смысл рассказа-притчи. </w:t>
            </w:r>
          </w:p>
        </w:tc>
        <w:tc>
          <w:tcPr>
            <w:tcW w:w="1843" w:type="dxa"/>
          </w:tcPr>
          <w:p w:rsidR="008B5845" w:rsidRDefault="008B5845" w:rsidP="008B5845">
            <w:r>
              <w:t>01.04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78.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Контрольна</w:t>
            </w:r>
            <w:r>
              <w:t xml:space="preserve">я работа </w:t>
            </w:r>
            <w:r w:rsidRPr="00C42D87">
              <w:t xml:space="preserve"> по произведениям  второй половины Х</w:t>
            </w:r>
            <w:proofErr w:type="gramStart"/>
            <w:r w:rsidRPr="00C42D87">
              <w:t>I</w:t>
            </w:r>
            <w:proofErr w:type="gramEnd"/>
            <w:r w:rsidRPr="00C42D87">
              <w:t xml:space="preserve">Х и ХХ века. </w:t>
            </w:r>
          </w:p>
        </w:tc>
        <w:tc>
          <w:tcPr>
            <w:tcW w:w="1843" w:type="dxa"/>
          </w:tcPr>
          <w:p w:rsidR="008B5845" w:rsidRDefault="008B5845" w:rsidP="008B5845">
            <w:r>
              <w:t>02.04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79.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Русская поэзия Серебряного века.</w:t>
            </w:r>
          </w:p>
        </w:tc>
        <w:tc>
          <w:tcPr>
            <w:tcW w:w="1843" w:type="dxa"/>
          </w:tcPr>
          <w:p w:rsidR="008B5845" w:rsidRDefault="008B5845" w:rsidP="008B5845">
            <w:r>
              <w:t>05.04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276"/>
        </w:trPr>
        <w:tc>
          <w:tcPr>
            <w:tcW w:w="808" w:type="dxa"/>
            <w:hideMark/>
          </w:tcPr>
          <w:p w:rsidR="008B5845" w:rsidRPr="00C42D87" w:rsidRDefault="008B5845" w:rsidP="008B5845">
            <w:r>
              <w:t>80.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А.А. Блок. Слово о поэте. «Ветер принес издалека…», «О, весна без конца и без края</w:t>
            </w:r>
            <w:proofErr w:type="gramStart"/>
            <w:r>
              <w:t>..», «</w:t>
            </w:r>
            <w:proofErr w:type="gramEnd"/>
            <w:r>
              <w:t>О, я хочу безумно жить..». Высокие идеалы и предчувствие перемен. Своеобразие лирических интонаций Блока. Образы и ритмы поэта.</w:t>
            </w:r>
          </w:p>
        </w:tc>
        <w:tc>
          <w:tcPr>
            <w:tcW w:w="1843" w:type="dxa"/>
          </w:tcPr>
          <w:p w:rsidR="008B5845" w:rsidRDefault="008B5845" w:rsidP="008B5845">
            <w:r>
              <w:t>07.05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rPr>
          <w:trHeight w:val="843"/>
        </w:trPr>
        <w:tc>
          <w:tcPr>
            <w:tcW w:w="808" w:type="dxa"/>
          </w:tcPr>
          <w:p w:rsidR="008B5845" w:rsidRPr="00C42D87" w:rsidRDefault="008B5845" w:rsidP="008B5845">
            <w:r>
              <w:t>81.</w:t>
            </w:r>
          </w:p>
          <w:p w:rsidR="008B5845" w:rsidRPr="00C42D87" w:rsidRDefault="008B5845" w:rsidP="008B5845"/>
        </w:tc>
        <w:tc>
          <w:tcPr>
            <w:tcW w:w="8089" w:type="dxa"/>
          </w:tcPr>
          <w:p w:rsidR="008B5845" w:rsidRPr="00C42D87" w:rsidRDefault="008B5845" w:rsidP="008B5845">
            <w:r w:rsidRPr="00C42D87">
              <w:t xml:space="preserve">С.А. Есенин. </w:t>
            </w:r>
            <w:r>
              <w:t>Слово о поэте. Тема Родины в лирике Есенина. «Вот уж вечер…», «Разбуди меня завтра рано</w:t>
            </w:r>
            <w:proofErr w:type="gramStart"/>
            <w:r>
              <w:t>..», «</w:t>
            </w:r>
            <w:proofErr w:type="gramEnd"/>
            <w:r>
              <w:t>Край ты мой заброшенный…»</w:t>
            </w:r>
          </w:p>
        </w:tc>
        <w:tc>
          <w:tcPr>
            <w:tcW w:w="1843" w:type="dxa"/>
          </w:tcPr>
          <w:p w:rsidR="008B5845" w:rsidRDefault="008B5845" w:rsidP="008B5845">
            <w:r>
              <w:t>08.04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rPr>
          <w:trHeight w:val="843"/>
        </w:trPr>
        <w:tc>
          <w:tcPr>
            <w:tcW w:w="808" w:type="dxa"/>
          </w:tcPr>
          <w:p w:rsidR="008B5845" w:rsidRDefault="008B5845" w:rsidP="008B5845">
            <w:r>
              <w:t>82.</w:t>
            </w:r>
          </w:p>
        </w:tc>
        <w:tc>
          <w:tcPr>
            <w:tcW w:w="8089" w:type="dxa"/>
          </w:tcPr>
          <w:p w:rsidR="008B5845" w:rsidRPr="00C42D87" w:rsidRDefault="008B5845" w:rsidP="008B5845">
            <w:r>
              <w:t>Размышления о жизни, любви, природе, предназначении человека в лирике Есенина. «Письмо к женщине», «Не жалею, не зову, не плачу…», «Отговорила роща золотая…». Народно-песенная основа лирики Есенина.</w:t>
            </w:r>
          </w:p>
        </w:tc>
        <w:tc>
          <w:tcPr>
            <w:tcW w:w="1843" w:type="dxa"/>
          </w:tcPr>
          <w:p w:rsidR="008B5845" w:rsidRDefault="008B5845" w:rsidP="008B5845">
            <w:r>
              <w:t>13.04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83.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В.В. Маяковский. </w:t>
            </w:r>
            <w:r>
              <w:t>Слово о поэте. «Послушайте!», «А вы могли бы?», «Люблю</w:t>
            </w:r>
            <w:proofErr w:type="gramStart"/>
            <w:r>
              <w:t>»(</w:t>
            </w:r>
            <w:proofErr w:type="gramEnd"/>
            <w:r>
              <w:t>отрывок). Новаторство поэзии Маяковского. Своеобразие стиха, ритма, интонации. Словотворчество. Маяковский о труде поэта.</w:t>
            </w:r>
          </w:p>
        </w:tc>
        <w:tc>
          <w:tcPr>
            <w:tcW w:w="1843" w:type="dxa"/>
          </w:tcPr>
          <w:p w:rsidR="008B5845" w:rsidRDefault="008B5845" w:rsidP="008B5845">
            <w:r>
              <w:t>15.04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Default="008B5845" w:rsidP="008B5845">
            <w:r>
              <w:t>84.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В.В. Маяковский. «Послушайте!», «А вы могли бы?», «Люблю</w:t>
            </w:r>
            <w:proofErr w:type="gramStart"/>
            <w:r>
              <w:t>»(</w:t>
            </w:r>
            <w:proofErr w:type="gramEnd"/>
            <w:r>
              <w:t>отрывок). Новаторство поэзии Маяковского. Своеобразие стиха, ритма, интонации. Словотворчество. Маяковский о труде поэта.</w:t>
            </w:r>
          </w:p>
        </w:tc>
        <w:tc>
          <w:tcPr>
            <w:tcW w:w="1843" w:type="dxa"/>
          </w:tcPr>
          <w:p w:rsidR="008B5845" w:rsidRDefault="008B5845" w:rsidP="008B5845">
            <w:r>
              <w:t>16.04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85.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М.И. Цветаева.</w:t>
            </w:r>
            <w:r>
              <w:t xml:space="preserve"> Слово о поэте.</w:t>
            </w:r>
            <w:r w:rsidRPr="00C42D87">
              <w:t xml:space="preserve"> Стихи о поэзии, о любви, жизни и смерти.</w:t>
            </w:r>
            <w:r>
              <w:t xml:space="preserve"> «Идешь, на меня похожий</w:t>
            </w:r>
            <w:proofErr w:type="gramStart"/>
            <w:r>
              <w:t>..», «</w:t>
            </w:r>
            <w:proofErr w:type="gramEnd"/>
            <w:r>
              <w:t>Бабушке», «Мне нравится, что вы больны не мной..», «Стихи к Блоку», «Откуда такая нежность?». Особенность поэтики Цветаевой.</w:t>
            </w:r>
          </w:p>
        </w:tc>
        <w:tc>
          <w:tcPr>
            <w:tcW w:w="1843" w:type="dxa"/>
          </w:tcPr>
          <w:p w:rsidR="008B5845" w:rsidRDefault="008B5845" w:rsidP="008B5845">
            <w:r>
              <w:t>20.04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86.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 xml:space="preserve">М.И. Цветаева. Образ Родины в лирическом цикле «Стихи о Москве». </w:t>
            </w:r>
            <w:r>
              <w:lastRenderedPageBreak/>
              <w:t>Традиции и новаторство в творческих поисках поэта.</w:t>
            </w:r>
          </w:p>
        </w:tc>
        <w:tc>
          <w:tcPr>
            <w:tcW w:w="1843" w:type="dxa"/>
          </w:tcPr>
          <w:p w:rsidR="008B5845" w:rsidRDefault="008B5845" w:rsidP="008B5845">
            <w:r>
              <w:lastRenderedPageBreak/>
              <w:t>22.04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lastRenderedPageBreak/>
              <w:t>87.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Н.А. Заболоцкий.</w:t>
            </w:r>
            <w:r>
              <w:t xml:space="preserve"> Слово о поэте.</w:t>
            </w:r>
            <w:r w:rsidRPr="00C42D87">
              <w:t xml:space="preserve"> Философский характер лирики поэта. Тема гармонии с природой, любви и смерти.</w:t>
            </w:r>
            <w:r>
              <w:t xml:space="preserve"> « Я не ищу гармонии в природе…», «Где-то в поле возле Магадана», «Можжевеловый куст», «О красоте человеческих лиц», «Завещание».</w:t>
            </w:r>
          </w:p>
        </w:tc>
        <w:tc>
          <w:tcPr>
            <w:tcW w:w="1843" w:type="dxa"/>
          </w:tcPr>
          <w:p w:rsidR="008B5845" w:rsidRDefault="008B5845" w:rsidP="008B5845">
            <w:r>
              <w:t>23.04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</w:tcPr>
          <w:p w:rsidR="008B5845" w:rsidRPr="00C42D87" w:rsidRDefault="008B5845" w:rsidP="008B5845">
            <w:r>
              <w:t>88.</w:t>
            </w:r>
          </w:p>
          <w:p w:rsidR="008B5845" w:rsidRPr="00C42D87" w:rsidRDefault="008B5845" w:rsidP="008B5845"/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А.А. Ахматова.</w:t>
            </w:r>
            <w:r>
              <w:t xml:space="preserve"> Слово о поэте.</w:t>
            </w:r>
            <w:r w:rsidRPr="00C42D87">
              <w:t xml:space="preserve"> Трагические интонации в любовной лирике. </w:t>
            </w:r>
          </w:p>
        </w:tc>
        <w:tc>
          <w:tcPr>
            <w:tcW w:w="1843" w:type="dxa"/>
          </w:tcPr>
          <w:p w:rsidR="008B5845" w:rsidRDefault="008B5845" w:rsidP="008B5845">
            <w:r>
              <w:t>27.04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89.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А.А. Ахматова. Тема поэта и поэзии. Особенности поэтики.</w:t>
            </w:r>
          </w:p>
        </w:tc>
        <w:tc>
          <w:tcPr>
            <w:tcW w:w="1843" w:type="dxa"/>
          </w:tcPr>
          <w:p w:rsidR="008B5845" w:rsidRDefault="008B5845" w:rsidP="008B5845">
            <w:r>
              <w:t>29.04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bookmarkStart w:id="0" w:name="_GoBack" w:colFirst="2" w:colLast="2"/>
            <w:r>
              <w:t xml:space="preserve"> 90.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Б.Л. Пастернак.</w:t>
            </w:r>
            <w:r>
              <w:t xml:space="preserve"> Слово о поэте.</w:t>
            </w:r>
            <w:r w:rsidRPr="00C42D87">
              <w:t xml:space="preserve"> Философская глубина лирики </w:t>
            </w:r>
            <w:r>
              <w:t xml:space="preserve">поэта. Вечность и современность в стихах о природе и любви. «Красавица моя, вся стать…», «Перемена», «Весна в лесу», «Быть знаменитым некрасиво..», «Во всем мне хочется дойти </w:t>
            </w:r>
            <w:proofErr w:type="gramStart"/>
            <w:r>
              <w:t>до</w:t>
            </w:r>
            <w:proofErr w:type="gramEnd"/>
            <w:r>
              <w:t>…».</w:t>
            </w:r>
          </w:p>
        </w:tc>
        <w:tc>
          <w:tcPr>
            <w:tcW w:w="1843" w:type="dxa"/>
          </w:tcPr>
          <w:p w:rsidR="008B5845" w:rsidRDefault="008B5845" w:rsidP="008B5845">
            <w:r>
              <w:t>30.04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bookmarkEnd w:id="0"/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91.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А.Т. Твардовский.</w:t>
            </w:r>
            <w:r>
              <w:t xml:space="preserve"> Слово о поэте.</w:t>
            </w:r>
            <w:r w:rsidRPr="00C42D87">
              <w:t xml:space="preserve"> Раздумья о Родине и природе. </w:t>
            </w:r>
            <w:r>
              <w:t>Интонация и стиль стихотворений «Урожай», «Весенние строчки».</w:t>
            </w:r>
          </w:p>
        </w:tc>
        <w:tc>
          <w:tcPr>
            <w:tcW w:w="1843" w:type="dxa"/>
          </w:tcPr>
          <w:p w:rsidR="008B5845" w:rsidRDefault="008B5845" w:rsidP="008B5845">
            <w:r>
              <w:t>04.05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92.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А.Т. Твардовский. Раздумья о Родине и природе. «</w:t>
            </w:r>
            <w:r>
              <w:t xml:space="preserve">Я убит </w:t>
            </w:r>
            <w:proofErr w:type="gramStart"/>
            <w:r>
              <w:t>подо</w:t>
            </w:r>
            <w:proofErr w:type="gramEnd"/>
            <w:r>
              <w:t xml:space="preserve"> Ржевом». Проблемы и интонации стихотворений о войне.</w:t>
            </w:r>
          </w:p>
        </w:tc>
        <w:tc>
          <w:tcPr>
            <w:tcW w:w="1843" w:type="dxa"/>
          </w:tcPr>
          <w:p w:rsidR="008B5845" w:rsidRDefault="008B5845" w:rsidP="008B5845">
            <w:r>
              <w:t>06.05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93.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Песни и романсы на стихи русских поэтов Х</w:t>
            </w:r>
            <w:proofErr w:type="gramStart"/>
            <w:r w:rsidRPr="00C42D87">
              <w:t>I</w:t>
            </w:r>
            <w:proofErr w:type="gramEnd"/>
            <w:r w:rsidRPr="00C42D87">
              <w:t>Х-ХХ веков</w:t>
            </w:r>
          </w:p>
        </w:tc>
        <w:tc>
          <w:tcPr>
            <w:tcW w:w="1843" w:type="dxa"/>
          </w:tcPr>
          <w:p w:rsidR="008B5845" w:rsidRDefault="008B5845" w:rsidP="008B5845">
            <w:r>
              <w:t>07.05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Default="008B5845" w:rsidP="008B5845">
            <w:r>
              <w:t>94.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Песни и романсы на стихи русских поэтов Х</w:t>
            </w:r>
            <w:proofErr w:type="gramStart"/>
            <w:r w:rsidRPr="00C42D87">
              <w:t>I</w:t>
            </w:r>
            <w:proofErr w:type="gramEnd"/>
            <w:r w:rsidRPr="00C42D87">
              <w:t>Х-ХХ веков</w:t>
            </w:r>
          </w:p>
        </w:tc>
        <w:tc>
          <w:tcPr>
            <w:tcW w:w="1843" w:type="dxa"/>
          </w:tcPr>
          <w:p w:rsidR="008B5845" w:rsidRDefault="008B5845" w:rsidP="008B5845">
            <w:r>
              <w:t>11.05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95.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Контрольная работа по русс</w:t>
            </w:r>
            <w:r>
              <w:t xml:space="preserve">кой лирике ХХ века. </w:t>
            </w:r>
          </w:p>
        </w:tc>
        <w:tc>
          <w:tcPr>
            <w:tcW w:w="1843" w:type="dxa"/>
          </w:tcPr>
          <w:p w:rsidR="008B5845" w:rsidRDefault="008B5845" w:rsidP="008B5845">
            <w:r>
              <w:t>13.05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Default="008B5845" w:rsidP="008B5845">
            <w:r>
              <w:t>96.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Античная лирика. Катулл. Слово о поэте. «Нет, ни одна средь женщин…», «Нет, не надейся приязнь заслужить</w:t>
            </w:r>
            <w:proofErr w:type="gramStart"/>
            <w:r>
              <w:t xml:space="preserve">..». </w:t>
            </w:r>
            <w:proofErr w:type="gramEnd"/>
            <w:r>
              <w:t>Чувства и разум в любовной лирике поэте. Пушкин как переводчик Катулла («Мальчику»). Гораций. Слово о поэте. «Я воздвиг памятник…». Поэтическое творчество и поэтические заслуги стихотворцев. Традиции оды Горация в русской поэзии.</w:t>
            </w:r>
          </w:p>
        </w:tc>
        <w:tc>
          <w:tcPr>
            <w:tcW w:w="1843" w:type="dxa"/>
          </w:tcPr>
          <w:p w:rsidR="008B5845" w:rsidRPr="002D1A30" w:rsidRDefault="008B5845" w:rsidP="008B584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14.05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pPr>
              <w:jc w:val="center"/>
            </w:pPr>
            <w:r w:rsidRPr="00C42D87">
              <w:t>97</w:t>
            </w:r>
            <w:r>
              <w:t>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pPr>
              <w:jc w:val="center"/>
            </w:pPr>
            <w:r w:rsidRPr="00C42D87">
              <w:t xml:space="preserve">Данте Алигьери. </w:t>
            </w:r>
            <w:r>
              <w:t xml:space="preserve">Слово о поэте. </w:t>
            </w:r>
            <w:r w:rsidRPr="00C42D87">
              <w:t xml:space="preserve">«Божественная комедия» </w:t>
            </w:r>
            <w:r>
              <w:t xml:space="preserve">(фрагменты). </w:t>
            </w:r>
            <w:r w:rsidRPr="00C42D87">
              <w:lastRenderedPageBreak/>
              <w:t>Множественность смыслов</w:t>
            </w:r>
            <w:r>
              <w:t xml:space="preserve"> поэмы</w:t>
            </w:r>
            <w:proofErr w:type="gramStart"/>
            <w:r>
              <w:t xml:space="preserve"> </w:t>
            </w:r>
            <w:r w:rsidRPr="00C42D87">
              <w:t>,</w:t>
            </w:r>
            <w:proofErr w:type="gramEnd"/>
            <w:r>
              <w:t>её универсально-</w:t>
            </w:r>
            <w:r w:rsidRPr="00C42D87">
              <w:t xml:space="preserve"> философский характер.</w:t>
            </w:r>
          </w:p>
        </w:tc>
        <w:tc>
          <w:tcPr>
            <w:tcW w:w="1843" w:type="dxa"/>
          </w:tcPr>
          <w:p w:rsidR="008B5845" w:rsidRPr="002D1A30" w:rsidRDefault="008B5845" w:rsidP="008B5845">
            <w:pPr>
              <w:autoSpaceDE w:val="0"/>
              <w:autoSpaceDN w:val="0"/>
              <w:adjustRightInd w:val="0"/>
            </w:pPr>
            <w:r>
              <w:lastRenderedPageBreak/>
              <w:t>16.05</w:t>
            </w:r>
          </w:p>
        </w:tc>
        <w:tc>
          <w:tcPr>
            <w:tcW w:w="2126" w:type="dxa"/>
          </w:tcPr>
          <w:p w:rsidR="008B5845" w:rsidRPr="00C42D87" w:rsidRDefault="008B5845" w:rsidP="008B5845">
            <w:pPr>
              <w:jc w:val="center"/>
            </w:pPr>
          </w:p>
        </w:tc>
        <w:tc>
          <w:tcPr>
            <w:tcW w:w="1920" w:type="dxa"/>
          </w:tcPr>
          <w:p w:rsidR="008B5845" w:rsidRPr="00C42D87" w:rsidRDefault="008B5845" w:rsidP="008B5845">
            <w:pPr>
              <w:jc w:val="center"/>
            </w:pPr>
          </w:p>
        </w:tc>
      </w:tr>
      <w:tr w:rsidR="008B5845" w:rsidRPr="00C42D87" w:rsidTr="00506413">
        <w:tc>
          <w:tcPr>
            <w:tcW w:w="808" w:type="dxa"/>
          </w:tcPr>
          <w:p w:rsidR="008B5845" w:rsidRPr="00C42D87" w:rsidRDefault="008B5845" w:rsidP="008B5845">
            <w:r w:rsidRPr="00C42D87">
              <w:lastRenderedPageBreak/>
              <w:t>98</w:t>
            </w:r>
            <w:r>
              <w:t>.</w:t>
            </w:r>
          </w:p>
          <w:p w:rsidR="008B5845" w:rsidRPr="00C42D87" w:rsidRDefault="008B5845" w:rsidP="008B5845"/>
        </w:tc>
        <w:tc>
          <w:tcPr>
            <w:tcW w:w="8089" w:type="dxa"/>
            <w:hideMark/>
          </w:tcPr>
          <w:p w:rsidR="008B5845" w:rsidRPr="00C42D87" w:rsidRDefault="008B5845" w:rsidP="008B5845">
            <w:r w:rsidRPr="00C42D87">
              <w:t>У. Шекспир.</w:t>
            </w:r>
            <w:r>
              <w:t xml:space="preserve"> Слово о поэте.</w:t>
            </w:r>
            <w:r w:rsidRPr="00C42D87">
              <w:t xml:space="preserve"> «Гамлет»</w:t>
            </w:r>
            <w:proofErr w:type="gramStart"/>
            <w:r w:rsidRPr="00C42D87">
              <w:t>.</w:t>
            </w:r>
            <w:r>
              <w:t>(</w:t>
            </w:r>
            <w:proofErr w:type="gramEnd"/>
            <w:r>
              <w:t xml:space="preserve"> обзор с чтением отдельных глав).</w:t>
            </w:r>
            <w:r w:rsidRPr="00C42D87">
              <w:t xml:space="preserve"> Гуманизм</w:t>
            </w:r>
            <w:r>
              <w:t xml:space="preserve"> эпохи Возрождения. О</w:t>
            </w:r>
            <w:r w:rsidRPr="00C42D87">
              <w:t>б</w:t>
            </w:r>
            <w:r>
              <w:t>щечеловеческое значение героев Шекспира. Одиночество Гамлета в его конфликте с реальным миром «расшатавшегося века»</w:t>
            </w:r>
          </w:p>
        </w:tc>
        <w:tc>
          <w:tcPr>
            <w:tcW w:w="1843" w:type="dxa"/>
          </w:tcPr>
          <w:p w:rsidR="008B5845" w:rsidRPr="002D1A30" w:rsidRDefault="008B5845" w:rsidP="008B5845">
            <w:pPr>
              <w:autoSpaceDE w:val="0"/>
              <w:autoSpaceDN w:val="0"/>
              <w:adjustRightInd w:val="0"/>
            </w:pPr>
            <w:r>
              <w:t>17.05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</w:tcPr>
          <w:p w:rsidR="008B5845" w:rsidRPr="00C42D87" w:rsidRDefault="008B5845" w:rsidP="008B5845">
            <w:r>
              <w:t>99.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Трагизм любви Гамлета и Офелии. Философский характер трагедии. Гамлет как вечный образ мировой литературы.</w:t>
            </w:r>
          </w:p>
        </w:tc>
        <w:tc>
          <w:tcPr>
            <w:tcW w:w="1843" w:type="dxa"/>
          </w:tcPr>
          <w:p w:rsidR="008B5845" w:rsidRPr="002D1A30" w:rsidRDefault="008B5845" w:rsidP="008B5845">
            <w:pPr>
              <w:autoSpaceDE w:val="0"/>
              <w:autoSpaceDN w:val="0"/>
              <w:adjustRightInd w:val="0"/>
            </w:pPr>
            <w:r>
              <w:t>18.05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c>
          <w:tcPr>
            <w:tcW w:w="808" w:type="dxa"/>
          </w:tcPr>
          <w:p w:rsidR="008B5845" w:rsidRPr="00C42D87" w:rsidRDefault="008B5845" w:rsidP="008B5845">
            <w:r>
              <w:t>100.</w:t>
            </w:r>
          </w:p>
          <w:p w:rsidR="008B5845" w:rsidRPr="00C42D87" w:rsidRDefault="008B5845" w:rsidP="008B5845"/>
          <w:p w:rsidR="008B5845" w:rsidRPr="00C42D87" w:rsidRDefault="008B5845" w:rsidP="008B5845"/>
        </w:tc>
        <w:tc>
          <w:tcPr>
            <w:tcW w:w="8089" w:type="dxa"/>
          </w:tcPr>
          <w:p w:rsidR="008B5845" w:rsidRPr="00C42D87" w:rsidRDefault="008B5845" w:rsidP="008B5845">
            <w:r w:rsidRPr="00C42D87">
              <w:t>И.-В. Гёте.</w:t>
            </w:r>
            <w:r>
              <w:t xml:space="preserve"> Слово о поэте.</w:t>
            </w:r>
            <w:r w:rsidRPr="00C42D87">
              <w:t xml:space="preserve"> «Фауст». </w:t>
            </w:r>
            <w:r>
              <w:t xml:space="preserve">(Обзор с чтением отдельных сцен). Эпоха Просвещения. </w:t>
            </w:r>
            <w:r w:rsidRPr="00C42D87">
              <w:t>Философская т</w:t>
            </w:r>
            <w:r>
              <w:t>рагедия. Противостояние добра и зла, Фауста и Мефистофеля. Поиски справедливости и смысла человеческой жизни.</w:t>
            </w:r>
          </w:p>
          <w:p w:rsidR="008B5845" w:rsidRPr="00C42D87" w:rsidRDefault="008B5845" w:rsidP="008B5845"/>
        </w:tc>
        <w:tc>
          <w:tcPr>
            <w:tcW w:w="1843" w:type="dxa"/>
          </w:tcPr>
          <w:p w:rsidR="008B5845" w:rsidRPr="002D1A30" w:rsidRDefault="008B5845" w:rsidP="008B5845">
            <w:pPr>
              <w:rPr>
                <w:rFonts w:eastAsia="Calibri"/>
              </w:rPr>
            </w:pPr>
            <w:r>
              <w:rPr>
                <w:rFonts w:eastAsia="Calibri"/>
              </w:rPr>
              <w:t>20.05</w:t>
            </w:r>
          </w:p>
        </w:tc>
        <w:tc>
          <w:tcPr>
            <w:tcW w:w="2126" w:type="dxa"/>
          </w:tcPr>
          <w:p w:rsidR="008B5845" w:rsidRPr="00C42D87" w:rsidRDefault="008B5845" w:rsidP="008B5845"/>
        </w:tc>
        <w:tc>
          <w:tcPr>
            <w:tcW w:w="1920" w:type="dxa"/>
          </w:tcPr>
          <w:p w:rsidR="008B5845" w:rsidRPr="00C42D87" w:rsidRDefault="008B5845" w:rsidP="008B5845"/>
        </w:tc>
      </w:tr>
      <w:tr w:rsidR="008B5845" w:rsidRPr="00C42D87" w:rsidTr="00506413">
        <w:tc>
          <w:tcPr>
            <w:tcW w:w="808" w:type="dxa"/>
          </w:tcPr>
          <w:p w:rsidR="008B5845" w:rsidRPr="00C42D87" w:rsidRDefault="008B5845" w:rsidP="008B5845">
            <w:r>
              <w:t>101.</w:t>
            </w:r>
          </w:p>
        </w:tc>
        <w:tc>
          <w:tcPr>
            <w:tcW w:w="8089" w:type="dxa"/>
          </w:tcPr>
          <w:p w:rsidR="008B5845" w:rsidRPr="00C42D87" w:rsidRDefault="008B5845" w:rsidP="008B5845">
            <w:r>
              <w:t>Смысл сопоставления Фауста и Вагнера. Трагизм любви Фауста и Гретхен. Идейный смысл трагедии. Особенности жанра. Фауст как вечный образ мировой литературы.</w:t>
            </w:r>
          </w:p>
        </w:tc>
        <w:tc>
          <w:tcPr>
            <w:tcW w:w="1843" w:type="dxa"/>
          </w:tcPr>
          <w:p w:rsidR="008B5845" w:rsidRPr="002D1A30" w:rsidRDefault="008B5845" w:rsidP="008B5845">
            <w:pPr>
              <w:rPr>
                <w:rFonts w:eastAsia="Calibri"/>
              </w:rPr>
            </w:pPr>
            <w:r>
              <w:rPr>
                <w:rFonts w:eastAsia="Calibri"/>
              </w:rPr>
              <w:t>22.05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  <w:tr w:rsidR="008B5845" w:rsidRPr="00C42D87" w:rsidTr="00506413">
        <w:tc>
          <w:tcPr>
            <w:tcW w:w="808" w:type="dxa"/>
            <w:hideMark/>
          </w:tcPr>
          <w:p w:rsidR="008B5845" w:rsidRPr="00C42D87" w:rsidRDefault="008B5845" w:rsidP="008B5845">
            <w:r>
              <w:t>102.</w:t>
            </w:r>
          </w:p>
        </w:tc>
        <w:tc>
          <w:tcPr>
            <w:tcW w:w="8089" w:type="dxa"/>
            <w:hideMark/>
          </w:tcPr>
          <w:p w:rsidR="008B5845" w:rsidRPr="00C42D87" w:rsidRDefault="008B5845" w:rsidP="008B5845">
            <w:r>
              <w:t>Промежуточная аттестация</w:t>
            </w:r>
          </w:p>
        </w:tc>
        <w:tc>
          <w:tcPr>
            <w:tcW w:w="1843" w:type="dxa"/>
          </w:tcPr>
          <w:p w:rsidR="008B5845" w:rsidRPr="002D1A30" w:rsidRDefault="008B5845" w:rsidP="008B5845">
            <w:pPr>
              <w:rPr>
                <w:rFonts w:eastAsia="Calibri"/>
              </w:rPr>
            </w:pPr>
            <w:r>
              <w:rPr>
                <w:rFonts w:eastAsia="Calibri"/>
              </w:rPr>
              <w:t>23.05</w:t>
            </w:r>
          </w:p>
        </w:tc>
        <w:tc>
          <w:tcPr>
            <w:tcW w:w="2126" w:type="dxa"/>
          </w:tcPr>
          <w:p w:rsidR="008B5845" w:rsidRDefault="008B5845" w:rsidP="008B5845"/>
        </w:tc>
        <w:tc>
          <w:tcPr>
            <w:tcW w:w="1920" w:type="dxa"/>
          </w:tcPr>
          <w:p w:rsidR="008B5845" w:rsidRDefault="008B5845" w:rsidP="008B5845"/>
        </w:tc>
      </w:tr>
    </w:tbl>
    <w:p w:rsidR="000B46ED" w:rsidRPr="00C42D87" w:rsidRDefault="000B46ED" w:rsidP="00C42D87"/>
    <w:sectPr w:rsidR="000B46ED" w:rsidRPr="00C42D87" w:rsidSect="006A207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6F849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E54A37"/>
    <w:multiLevelType w:val="hybridMultilevel"/>
    <w:tmpl w:val="E1448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934779"/>
    <w:multiLevelType w:val="hybridMultilevel"/>
    <w:tmpl w:val="ABAA4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7D3EE7"/>
    <w:multiLevelType w:val="hybridMultilevel"/>
    <w:tmpl w:val="97761DF8"/>
    <w:lvl w:ilvl="0" w:tplc="1A2EB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15040"/>
    <w:multiLevelType w:val="hybridMultilevel"/>
    <w:tmpl w:val="F5CEA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21CEE"/>
    <w:multiLevelType w:val="hybridMultilevel"/>
    <w:tmpl w:val="F4A2B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D4259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6C3B80"/>
    <w:multiLevelType w:val="hybridMultilevel"/>
    <w:tmpl w:val="AF48F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8E6B75"/>
    <w:multiLevelType w:val="hybridMultilevel"/>
    <w:tmpl w:val="8C24B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DA35A5"/>
    <w:multiLevelType w:val="hybridMultilevel"/>
    <w:tmpl w:val="900C8B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576C9F"/>
    <w:multiLevelType w:val="hybridMultilevel"/>
    <w:tmpl w:val="C7AA39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B387E"/>
    <w:multiLevelType w:val="hybridMultilevel"/>
    <w:tmpl w:val="F02415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87109C"/>
    <w:multiLevelType w:val="hybridMultilevel"/>
    <w:tmpl w:val="E73A63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7575340"/>
    <w:multiLevelType w:val="hybridMultilevel"/>
    <w:tmpl w:val="292250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592507"/>
    <w:multiLevelType w:val="hybridMultilevel"/>
    <w:tmpl w:val="7CF681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787913"/>
    <w:multiLevelType w:val="hybridMultilevel"/>
    <w:tmpl w:val="DB5AB3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1CC064DA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46585E"/>
    <w:multiLevelType w:val="hybridMultilevel"/>
    <w:tmpl w:val="9828C0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9A0538"/>
    <w:multiLevelType w:val="hybridMultilevel"/>
    <w:tmpl w:val="B896C3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EC0C8B"/>
    <w:multiLevelType w:val="hybridMultilevel"/>
    <w:tmpl w:val="B950A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D40A3E"/>
    <w:multiLevelType w:val="singleLevel"/>
    <w:tmpl w:val="DD50C650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1">
    <w:nsid w:val="64FF55A2"/>
    <w:multiLevelType w:val="hybridMultilevel"/>
    <w:tmpl w:val="F550B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695EEA"/>
    <w:multiLevelType w:val="hybridMultilevel"/>
    <w:tmpl w:val="20F00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9D7442"/>
    <w:multiLevelType w:val="hybridMultilevel"/>
    <w:tmpl w:val="94A4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924401"/>
    <w:multiLevelType w:val="hybridMultilevel"/>
    <w:tmpl w:val="D4F674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D33C7C"/>
    <w:multiLevelType w:val="hybridMultilevel"/>
    <w:tmpl w:val="4A6C84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DF6D0D"/>
    <w:multiLevelType w:val="hybridMultilevel"/>
    <w:tmpl w:val="D31EA2F8"/>
    <w:lvl w:ilvl="0" w:tplc="97D4259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2D29CB"/>
    <w:multiLevelType w:val="hybridMultilevel"/>
    <w:tmpl w:val="6FBCE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5"/>
  </w:num>
  <w:num w:numId="4">
    <w:abstractNumId w:val="18"/>
  </w:num>
  <w:num w:numId="5">
    <w:abstractNumId w:val="25"/>
  </w:num>
  <w:num w:numId="6">
    <w:abstractNumId w:val="16"/>
  </w:num>
  <w:num w:numId="7">
    <w:abstractNumId w:val="12"/>
  </w:num>
  <w:num w:numId="8">
    <w:abstractNumId w:val="9"/>
  </w:num>
  <w:num w:numId="9">
    <w:abstractNumId w:val="11"/>
  </w:num>
  <w:num w:numId="10">
    <w:abstractNumId w:val="0"/>
    <w:lvlOverride w:ilvl="0">
      <w:lvl w:ilvl="0">
        <w:numFmt w:val="bullet"/>
        <w:lvlText w:val="•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1"/>
  </w:num>
  <w:num w:numId="15">
    <w:abstractNumId w:val="7"/>
  </w:num>
  <w:num w:numId="16">
    <w:abstractNumId w:val="14"/>
  </w:num>
  <w:num w:numId="17">
    <w:abstractNumId w:val="26"/>
  </w:num>
  <w:num w:numId="18">
    <w:abstractNumId w:val="20"/>
    <w:lvlOverride w:ilvl="0">
      <w:startOverride w:val="1"/>
    </w:lvlOverride>
  </w:num>
  <w:num w:numId="19">
    <w:abstractNumId w:val="24"/>
  </w:num>
  <w:num w:numId="20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0"/>
  </w:num>
  <w:num w:numId="27">
    <w:abstractNumId w:val="2"/>
  </w:num>
  <w:num w:numId="28">
    <w:abstractNumId w:val="1"/>
  </w:num>
  <w:num w:numId="29">
    <w:abstractNumId w:val="8"/>
  </w:num>
  <w:num w:numId="30">
    <w:abstractNumId w:val="6"/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11A9"/>
    <w:rsid w:val="000045A7"/>
    <w:rsid w:val="0001387D"/>
    <w:rsid w:val="00017805"/>
    <w:rsid w:val="000228D9"/>
    <w:rsid w:val="00023172"/>
    <w:rsid w:val="00025945"/>
    <w:rsid w:val="000356A8"/>
    <w:rsid w:val="00037AA8"/>
    <w:rsid w:val="00060D81"/>
    <w:rsid w:val="000614B1"/>
    <w:rsid w:val="000620D2"/>
    <w:rsid w:val="00074CB3"/>
    <w:rsid w:val="00085A3D"/>
    <w:rsid w:val="00086D19"/>
    <w:rsid w:val="00087725"/>
    <w:rsid w:val="00097508"/>
    <w:rsid w:val="000B08AF"/>
    <w:rsid w:val="000B4394"/>
    <w:rsid w:val="000B46ED"/>
    <w:rsid w:val="000D0199"/>
    <w:rsid w:val="000E36BF"/>
    <w:rsid w:val="000F1FC9"/>
    <w:rsid w:val="000F4A46"/>
    <w:rsid w:val="001210A8"/>
    <w:rsid w:val="0012509E"/>
    <w:rsid w:val="00127170"/>
    <w:rsid w:val="001272C9"/>
    <w:rsid w:val="001308AE"/>
    <w:rsid w:val="00156DA4"/>
    <w:rsid w:val="00157FDD"/>
    <w:rsid w:val="00171F59"/>
    <w:rsid w:val="001732DC"/>
    <w:rsid w:val="0018213A"/>
    <w:rsid w:val="00197401"/>
    <w:rsid w:val="001A3A3D"/>
    <w:rsid w:val="001B174C"/>
    <w:rsid w:val="001B494E"/>
    <w:rsid w:val="001C32AA"/>
    <w:rsid w:val="001E5FF4"/>
    <w:rsid w:val="0021581F"/>
    <w:rsid w:val="0023079D"/>
    <w:rsid w:val="0023182D"/>
    <w:rsid w:val="00237F04"/>
    <w:rsid w:val="00241E15"/>
    <w:rsid w:val="002425E1"/>
    <w:rsid w:val="00243AB3"/>
    <w:rsid w:val="00273B30"/>
    <w:rsid w:val="00280332"/>
    <w:rsid w:val="002824A2"/>
    <w:rsid w:val="002B6EF1"/>
    <w:rsid w:val="002E239E"/>
    <w:rsid w:val="002E433B"/>
    <w:rsid w:val="002F4424"/>
    <w:rsid w:val="002F5099"/>
    <w:rsid w:val="003002AF"/>
    <w:rsid w:val="00304CF6"/>
    <w:rsid w:val="00304DE7"/>
    <w:rsid w:val="00334FAC"/>
    <w:rsid w:val="00356826"/>
    <w:rsid w:val="00373EFF"/>
    <w:rsid w:val="00374116"/>
    <w:rsid w:val="00395AE4"/>
    <w:rsid w:val="003E75FF"/>
    <w:rsid w:val="003F4087"/>
    <w:rsid w:val="003F4B8C"/>
    <w:rsid w:val="003F5B4D"/>
    <w:rsid w:val="003F6440"/>
    <w:rsid w:val="00423576"/>
    <w:rsid w:val="00432E6B"/>
    <w:rsid w:val="00443B85"/>
    <w:rsid w:val="00444220"/>
    <w:rsid w:val="00451F3E"/>
    <w:rsid w:val="0045639D"/>
    <w:rsid w:val="00476D9B"/>
    <w:rsid w:val="00481124"/>
    <w:rsid w:val="004A2144"/>
    <w:rsid w:val="004A32E7"/>
    <w:rsid w:val="004A68FE"/>
    <w:rsid w:val="004C03A0"/>
    <w:rsid w:val="004D1291"/>
    <w:rsid w:val="004D70BC"/>
    <w:rsid w:val="004E483A"/>
    <w:rsid w:val="004F3AD6"/>
    <w:rsid w:val="004F7882"/>
    <w:rsid w:val="00501612"/>
    <w:rsid w:val="0050583C"/>
    <w:rsid w:val="00506413"/>
    <w:rsid w:val="00513961"/>
    <w:rsid w:val="00543F2C"/>
    <w:rsid w:val="00546430"/>
    <w:rsid w:val="005523EE"/>
    <w:rsid w:val="005911A9"/>
    <w:rsid w:val="005A2149"/>
    <w:rsid w:val="005B69F8"/>
    <w:rsid w:val="005C2471"/>
    <w:rsid w:val="005D59A8"/>
    <w:rsid w:val="005E7F50"/>
    <w:rsid w:val="005F4C9B"/>
    <w:rsid w:val="00607744"/>
    <w:rsid w:val="00655360"/>
    <w:rsid w:val="00660C49"/>
    <w:rsid w:val="006671E1"/>
    <w:rsid w:val="00675BBD"/>
    <w:rsid w:val="00697708"/>
    <w:rsid w:val="006A1906"/>
    <w:rsid w:val="006A2076"/>
    <w:rsid w:val="006A7963"/>
    <w:rsid w:val="006B3342"/>
    <w:rsid w:val="006C371A"/>
    <w:rsid w:val="006D27FE"/>
    <w:rsid w:val="006D7ECF"/>
    <w:rsid w:val="00701649"/>
    <w:rsid w:val="00725A40"/>
    <w:rsid w:val="007309CD"/>
    <w:rsid w:val="007429FC"/>
    <w:rsid w:val="007614DE"/>
    <w:rsid w:val="00765EB6"/>
    <w:rsid w:val="00766F0F"/>
    <w:rsid w:val="0076705A"/>
    <w:rsid w:val="007778A5"/>
    <w:rsid w:val="00777E30"/>
    <w:rsid w:val="00781963"/>
    <w:rsid w:val="00781C44"/>
    <w:rsid w:val="0079575B"/>
    <w:rsid w:val="007D13FA"/>
    <w:rsid w:val="007D35D4"/>
    <w:rsid w:val="007D58AB"/>
    <w:rsid w:val="007F2729"/>
    <w:rsid w:val="0083498F"/>
    <w:rsid w:val="0084437E"/>
    <w:rsid w:val="00855645"/>
    <w:rsid w:val="00865B73"/>
    <w:rsid w:val="0087258D"/>
    <w:rsid w:val="0087525E"/>
    <w:rsid w:val="0087611A"/>
    <w:rsid w:val="008B19BE"/>
    <w:rsid w:val="008B2437"/>
    <w:rsid w:val="008B49F4"/>
    <w:rsid w:val="008B5845"/>
    <w:rsid w:val="008C7438"/>
    <w:rsid w:val="008D210A"/>
    <w:rsid w:val="008F74C1"/>
    <w:rsid w:val="0090155B"/>
    <w:rsid w:val="00913E98"/>
    <w:rsid w:val="00923841"/>
    <w:rsid w:val="00935FED"/>
    <w:rsid w:val="00943890"/>
    <w:rsid w:val="00943FC6"/>
    <w:rsid w:val="00945252"/>
    <w:rsid w:val="00950681"/>
    <w:rsid w:val="0099331B"/>
    <w:rsid w:val="009C1385"/>
    <w:rsid w:val="009E1A2F"/>
    <w:rsid w:val="009E4824"/>
    <w:rsid w:val="00A060C7"/>
    <w:rsid w:val="00A25BE3"/>
    <w:rsid w:val="00A31F60"/>
    <w:rsid w:val="00A34BF1"/>
    <w:rsid w:val="00A36F25"/>
    <w:rsid w:val="00A43489"/>
    <w:rsid w:val="00A5137E"/>
    <w:rsid w:val="00A52F76"/>
    <w:rsid w:val="00A537DA"/>
    <w:rsid w:val="00A6086A"/>
    <w:rsid w:val="00A6262E"/>
    <w:rsid w:val="00A66B1C"/>
    <w:rsid w:val="00A71402"/>
    <w:rsid w:val="00A71ED3"/>
    <w:rsid w:val="00A73747"/>
    <w:rsid w:val="00A81AAB"/>
    <w:rsid w:val="00A925F9"/>
    <w:rsid w:val="00AB3399"/>
    <w:rsid w:val="00AB4A0C"/>
    <w:rsid w:val="00AB4F09"/>
    <w:rsid w:val="00AB70EB"/>
    <w:rsid w:val="00AC3E86"/>
    <w:rsid w:val="00AD7070"/>
    <w:rsid w:val="00AE73FA"/>
    <w:rsid w:val="00AF2BE8"/>
    <w:rsid w:val="00B046A8"/>
    <w:rsid w:val="00B1063B"/>
    <w:rsid w:val="00B2016D"/>
    <w:rsid w:val="00B30B95"/>
    <w:rsid w:val="00B5726A"/>
    <w:rsid w:val="00B6018F"/>
    <w:rsid w:val="00B601B4"/>
    <w:rsid w:val="00B61B34"/>
    <w:rsid w:val="00B641EE"/>
    <w:rsid w:val="00B66ADE"/>
    <w:rsid w:val="00B835C3"/>
    <w:rsid w:val="00B91C41"/>
    <w:rsid w:val="00BA76E3"/>
    <w:rsid w:val="00BC635A"/>
    <w:rsid w:val="00BC6B5C"/>
    <w:rsid w:val="00C04A12"/>
    <w:rsid w:val="00C072A1"/>
    <w:rsid w:val="00C24617"/>
    <w:rsid w:val="00C3761E"/>
    <w:rsid w:val="00C42D87"/>
    <w:rsid w:val="00C93272"/>
    <w:rsid w:val="00CE49A6"/>
    <w:rsid w:val="00CE4ED9"/>
    <w:rsid w:val="00CF21DA"/>
    <w:rsid w:val="00D0041D"/>
    <w:rsid w:val="00D31D12"/>
    <w:rsid w:val="00D47D8A"/>
    <w:rsid w:val="00D47F0F"/>
    <w:rsid w:val="00D56D46"/>
    <w:rsid w:val="00D61D0A"/>
    <w:rsid w:val="00D723BE"/>
    <w:rsid w:val="00D73CF3"/>
    <w:rsid w:val="00D82E2F"/>
    <w:rsid w:val="00D83219"/>
    <w:rsid w:val="00D93EE9"/>
    <w:rsid w:val="00D94FDD"/>
    <w:rsid w:val="00DB34E4"/>
    <w:rsid w:val="00DB6546"/>
    <w:rsid w:val="00DC0F3E"/>
    <w:rsid w:val="00DC61FA"/>
    <w:rsid w:val="00DD3D7F"/>
    <w:rsid w:val="00DF4644"/>
    <w:rsid w:val="00E20218"/>
    <w:rsid w:val="00E44A0A"/>
    <w:rsid w:val="00E46008"/>
    <w:rsid w:val="00E641CA"/>
    <w:rsid w:val="00E70DD7"/>
    <w:rsid w:val="00E71237"/>
    <w:rsid w:val="00E7471F"/>
    <w:rsid w:val="00E860B8"/>
    <w:rsid w:val="00E86ACE"/>
    <w:rsid w:val="00EA04F7"/>
    <w:rsid w:val="00EA0895"/>
    <w:rsid w:val="00EA0DEC"/>
    <w:rsid w:val="00EC2323"/>
    <w:rsid w:val="00EC70B9"/>
    <w:rsid w:val="00ED01F9"/>
    <w:rsid w:val="00EE1FFE"/>
    <w:rsid w:val="00EE313E"/>
    <w:rsid w:val="00EE6B0C"/>
    <w:rsid w:val="00EE71DD"/>
    <w:rsid w:val="00EF2B30"/>
    <w:rsid w:val="00EF5E8F"/>
    <w:rsid w:val="00F108A1"/>
    <w:rsid w:val="00F219E8"/>
    <w:rsid w:val="00F5229D"/>
    <w:rsid w:val="00F70126"/>
    <w:rsid w:val="00F70411"/>
    <w:rsid w:val="00F752C1"/>
    <w:rsid w:val="00F84169"/>
    <w:rsid w:val="00F84901"/>
    <w:rsid w:val="00F85DDA"/>
    <w:rsid w:val="00FC17D6"/>
    <w:rsid w:val="00FC25C9"/>
    <w:rsid w:val="00FC497A"/>
    <w:rsid w:val="00FD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87"/>
    <w:pPr>
      <w:spacing w:after="200"/>
      <w:jc w:val="both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0B46ED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rsid w:val="000B46ED"/>
    <w:pPr>
      <w:keepNext/>
      <w:widowControl w:val="0"/>
      <w:spacing w:after="0"/>
      <w:ind w:firstLine="720"/>
      <w:outlineLvl w:val="6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911A9"/>
    <w:pPr>
      <w:ind w:left="720"/>
      <w:contextualSpacing/>
    </w:pPr>
  </w:style>
  <w:style w:type="table" w:styleId="a4">
    <w:name w:val="Table Grid"/>
    <w:basedOn w:val="a1"/>
    <w:rsid w:val="005911A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qFormat/>
    <w:rsid w:val="005911A9"/>
    <w:rPr>
      <w:b/>
      <w:bCs/>
    </w:rPr>
  </w:style>
  <w:style w:type="character" w:customStyle="1" w:styleId="10">
    <w:name w:val="Заголовок 1 Знак"/>
    <w:basedOn w:val="a0"/>
    <w:link w:val="1"/>
    <w:rsid w:val="000B46E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semiHidden/>
    <w:rsid w:val="000B46ED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Normal (Web)"/>
    <w:basedOn w:val="a"/>
    <w:uiPriority w:val="99"/>
    <w:unhideWhenUsed/>
    <w:rsid w:val="000B46ED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0B46ED"/>
  </w:style>
  <w:style w:type="paragraph" w:customStyle="1" w:styleId="Default">
    <w:name w:val="Default"/>
    <w:rsid w:val="000B46E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Emphasis"/>
    <w:qFormat/>
    <w:rsid w:val="000B46ED"/>
    <w:rPr>
      <w:i/>
      <w:iCs/>
    </w:rPr>
  </w:style>
  <w:style w:type="paragraph" w:styleId="a8">
    <w:name w:val="header"/>
    <w:basedOn w:val="a"/>
    <w:link w:val="a9"/>
    <w:rsid w:val="000B46ED"/>
    <w:pPr>
      <w:tabs>
        <w:tab w:val="center" w:pos="4677"/>
        <w:tab w:val="right" w:pos="9355"/>
      </w:tabs>
      <w:spacing w:after="0"/>
    </w:pPr>
    <w:rPr>
      <w:rFonts w:eastAsia="Times New Roman"/>
      <w:szCs w:val="24"/>
    </w:rPr>
  </w:style>
  <w:style w:type="character" w:customStyle="1" w:styleId="a9">
    <w:name w:val="Верхний колонтитул Знак"/>
    <w:basedOn w:val="a0"/>
    <w:link w:val="a8"/>
    <w:rsid w:val="000B46E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0B46ED"/>
    <w:pPr>
      <w:tabs>
        <w:tab w:val="center" w:pos="4677"/>
        <w:tab w:val="right" w:pos="9355"/>
      </w:tabs>
      <w:spacing w:after="0"/>
    </w:pPr>
    <w:rPr>
      <w:rFonts w:eastAsia="Times New Roman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0B46ED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rsid w:val="000B46ED"/>
    <w:rPr>
      <w:color w:val="0000FF"/>
      <w:u w:val="single"/>
    </w:rPr>
  </w:style>
  <w:style w:type="paragraph" w:styleId="ad">
    <w:name w:val="Title"/>
    <w:basedOn w:val="a"/>
    <w:next w:val="a"/>
    <w:link w:val="ae"/>
    <w:uiPriority w:val="99"/>
    <w:qFormat/>
    <w:rsid w:val="000B46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rsid w:val="000B46E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1">
    <w:name w:val="Знак1"/>
    <w:basedOn w:val="a"/>
    <w:uiPriority w:val="99"/>
    <w:rsid w:val="000B46E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">
    <w:name w:val="page number"/>
    <w:rsid w:val="000B46ED"/>
  </w:style>
  <w:style w:type="paragraph" w:styleId="af0">
    <w:name w:val="Balloon Text"/>
    <w:basedOn w:val="a"/>
    <w:link w:val="af1"/>
    <w:uiPriority w:val="99"/>
    <w:semiHidden/>
    <w:unhideWhenUsed/>
    <w:rsid w:val="008B5845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5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6AF71-C2B1-4895-8496-8355A672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22</Pages>
  <Words>6416</Words>
  <Characters>36572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Литература</cp:lastModifiedBy>
  <cp:revision>277</cp:revision>
  <dcterms:created xsi:type="dcterms:W3CDTF">2014-07-11T19:23:00Z</dcterms:created>
  <dcterms:modified xsi:type="dcterms:W3CDTF">2021-09-22T05:54:00Z</dcterms:modified>
</cp:coreProperties>
</file>